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25" w:rsidRDefault="00551325" w:rsidP="00551325">
      <w:pPr>
        <w:spacing w:after="0" w:line="240" w:lineRule="auto"/>
        <w:jc w:val="both"/>
        <w:rPr>
          <w:rFonts w:ascii="Times New Roman" w:hAnsi="Times New Roman" w:cs="Times New Roman"/>
          <w:sz w:val="24"/>
          <w:szCs w:val="24"/>
        </w:rPr>
      </w:pPr>
    </w:p>
    <w:p w:rsidR="001C5494" w:rsidRPr="0000562C" w:rsidRDefault="0000562C" w:rsidP="001A38AD">
      <w:pPr>
        <w:pStyle w:val="Style6"/>
        <w:widowControl/>
        <w:shd w:val="clear" w:color="auto" w:fill="B8CCE4" w:themeFill="accent1" w:themeFillTint="66"/>
        <w:jc w:val="right"/>
        <w:rPr>
          <w:rStyle w:val="FontStyle45"/>
          <w:b/>
          <w:sz w:val="22"/>
          <w:szCs w:val="22"/>
          <w:lang w:val="ro-RO"/>
        </w:rPr>
      </w:pPr>
      <w:r w:rsidRPr="0000562C">
        <w:rPr>
          <w:rFonts w:ascii="Times New Roman" w:hAnsi="Times New Roman"/>
          <w:b/>
          <w:sz w:val="22"/>
          <w:szCs w:val="22"/>
          <w:lang w:val="en-US"/>
        </w:rPr>
        <w:t>Data lansării apelului de selecție : 01.12.2017</w:t>
      </w:r>
    </w:p>
    <w:p w:rsidR="001C5494" w:rsidRPr="00873108" w:rsidRDefault="001C5494" w:rsidP="00831AFF">
      <w:pPr>
        <w:pStyle w:val="Style7"/>
        <w:widowControl/>
        <w:spacing w:line="240" w:lineRule="auto"/>
        <w:ind w:left="1536" w:right="1546"/>
        <w:jc w:val="both"/>
        <w:rPr>
          <w:rFonts w:ascii="Times New Roman" w:hAnsi="Times New Roman"/>
          <w:lang w:val="pt-BR"/>
        </w:rPr>
      </w:pPr>
    </w:p>
    <w:p w:rsidR="00FB7248" w:rsidRDefault="001C5494" w:rsidP="00CD6C94">
      <w:pPr>
        <w:shd w:val="clear" w:color="auto" w:fill="B8CCE4" w:themeFill="accent1" w:themeFillTint="66"/>
        <w:spacing w:after="0"/>
        <w:jc w:val="center"/>
        <w:rPr>
          <w:rFonts w:ascii="Times New Roman" w:hAnsi="Times New Roman" w:cs="Times New Roman"/>
          <w:b/>
          <w:bCs/>
          <w:sz w:val="24"/>
          <w:szCs w:val="24"/>
          <w:lang w:val="en-US"/>
        </w:rPr>
      </w:pPr>
      <w:r w:rsidRPr="001C5494">
        <w:rPr>
          <w:rFonts w:ascii="Times New Roman" w:hAnsi="Times New Roman" w:cs="Times New Roman"/>
          <w:b/>
          <w:bCs/>
          <w:sz w:val="24"/>
          <w:szCs w:val="24"/>
          <w:lang w:val="en-US"/>
        </w:rPr>
        <w:t xml:space="preserve">APEL DE SELECȚIE </w:t>
      </w:r>
      <w:r w:rsidR="00FB7248">
        <w:rPr>
          <w:rFonts w:ascii="Times New Roman" w:hAnsi="Times New Roman" w:cs="Times New Roman"/>
          <w:b/>
          <w:bCs/>
          <w:sz w:val="24"/>
          <w:szCs w:val="24"/>
          <w:lang w:val="en-US"/>
        </w:rPr>
        <w:t>NR.1/2017, SESIUNEA 2/2017</w:t>
      </w:r>
    </w:p>
    <w:p w:rsidR="00E13FCC" w:rsidRDefault="0000562C" w:rsidP="00CD6C94">
      <w:pPr>
        <w:shd w:val="clear" w:color="auto" w:fill="B8CCE4" w:themeFill="accent1" w:themeFillTint="66"/>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VERSIUNEA DETALIATĂ</w:t>
      </w:r>
    </w:p>
    <w:p w:rsidR="00CD6C94" w:rsidRPr="00CD6C94" w:rsidRDefault="0000562C" w:rsidP="00CD6C94">
      <w:pPr>
        <w:shd w:val="clear" w:color="auto" w:fill="B8CCE4" w:themeFill="accent1" w:themeFillTint="66"/>
        <w:jc w:val="center"/>
        <w:rPr>
          <w:rFonts w:ascii="Times New Roman" w:eastAsia="Trebuchet MS" w:hAnsi="Times New Roman" w:cs="Times New Roman"/>
          <w:sz w:val="24"/>
          <w:szCs w:val="24"/>
        </w:rPr>
      </w:pPr>
      <w:r w:rsidRPr="00CD6C94">
        <w:rPr>
          <w:rFonts w:ascii="Times New Roman" w:hAnsi="Times New Roman" w:cs="Times New Roman"/>
          <w:b/>
          <w:bCs/>
          <w:sz w:val="24"/>
          <w:szCs w:val="24"/>
          <w:lang w:val="en-US"/>
        </w:rPr>
        <w:t xml:space="preserve">PENTRU </w:t>
      </w:r>
      <w:r w:rsidR="00CD6C94" w:rsidRPr="00CD6C94">
        <w:rPr>
          <w:rFonts w:ascii="Times New Roman" w:eastAsia="Trebuchet MS" w:hAnsi="Times New Roman" w:cs="Times New Roman"/>
          <w:b/>
          <w:sz w:val="24"/>
          <w:szCs w:val="24"/>
        </w:rPr>
        <w:t>M</w:t>
      </w:r>
      <w:r w:rsidR="00CD6C94" w:rsidRPr="00CD6C94">
        <w:rPr>
          <w:rFonts w:ascii="Times New Roman" w:eastAsia="Trebuchet MS" w:hAnsi="Times New Roman" w:cs="Times New Roman"/>
          <w:b/>
          <w:spacing w:val="1"/>
          <w:sz w:val="24"/>
          <w:szCs w:val="24"/>
        </w:rPr>
        <w:t>Ă</w:t>
      </w:r>
      <w:r w:rsidR="00CD6C94" w:rsidRPr="00CD6C94">
        <w:rPr>
          <w:rFonts w:ascii="Times New Roman" w:eastAsia="Trebuchet MS" w:hAnsi="Times New Roman" w:cs="Times New Roman"/>
          <w:b/>
          <w:sz w:val="24"/>
          <w:szCs w:val="24"/>
        </w:rPr>
        <w:t>SURA</w:t>
      </w:r>
      <w:r w:rsidR="00CD6C94" w:rsidRPr="00CD6C94">
        <w:rPr>
          <w:rFonts w:ascii="Times New Roman" w:eastAsia="Trebuchet MS" w:hAnsi="Times New Roman" w:cs="Times New Roman"/>
          <w:b/>
          <w:spacing w:val="24"/>
          <w:sz w:val="24"/>
          <w:szCs w:val="24"/>
        </w:rPr>
        <w:t xml:space="preserve"> </w:t>
      </w:r>
      <w:r w:rsidR="00CD6C94" w:rsidRPr="00CD6C94">
        <w:rPr>
          <w:rFonts w:ascii="Times New Roman" w:eastAsia="Trebuchet MS" w:hAnsi="Times New Roman" w:cs="Times New Roman"/>
          <w:b/>
          <w:sz w:val="24"/>
          <w:szCs w:val="24"/>
        </w:rPr>
        <w:t>1</w:t>
      </w:r>
      <w:r w:rsidR="00CD6C94" w:rsidRPr="00CD6C94">
        <w:rPr>
          <w:rFonts w:ascii="Times New Roman" w:eastAsia="Trebuchet MS" w:hAnsi="Times New Roman" w:cs="Times New Roman"/>
          <w:b/>
          <w:spacing w:val="5"/>
          <w:sz w:val="24"/>
          <w:szCs w:val="24"/>
        </w:rPr>
        <w:t xml:space="preserve">/1A </w:t>
      </w:r>
      <w:r w:rsidR="00CD6C94" w:rsidRPr="00CD6C94">
        <w:rPr>
          <w:rFonts w:ascii="Times New Roman" w:eastAsia="Trebuchet MS" w:hAnsi="Times New Roman" w:cs="Times New Roman"/>
          <w:b/>
          <w:sz w:val="24"/>
          <w:szCs w:val="24"/>
        </w:rPr>
        <w:t>– “Sprijinirea înființării de forme asociative de cooperare“</w:t>
      </w:r>
    </w:p>
    <w:p w:rsidR="001C5494" w:rsidRPr="001C5494" w:rsidRDefault="001C5494" w:rsidP="00CD6C94">
      <w:pPr>
        <w:shd w:val="clear" w:color="auto" w:fill="B8CCE4" w:themeFill="accent1" w:themeFillTint="66"/>
        <w:jc w:val="center"/>
        <w:rPr>
          <w:rFonts w:ascii="Times New Roman" w:hAnsi="Times New Roman" w:cs="Times New Roman"/>
          <w:b/>
          <w:bCs/>
          <w:sz w:val="24"/>
          <w:szCs w:val="24"/>
          <w:lang w:val="en-US"/>
        </w:rPr>
      </w:pPr>
    </w:p>
    <w:p w:rsidR="001C5494" w:rsidRPr="001C5494" w:rsidRDefault="001C5494" w:rsidP="001C5494">
      <w:pPr>
        <w:spacing w:after="0"/>
        <w:jc w:val="both"/>
        <w:rPr>
          <w:rFonts w:ascii="Times New Roman" w:hAnsi="Times New Roman" w:cs="Times New Roman"/>
          <w:sz w:val="24"/>
          <w:szCs w:val="24"/>
          <w:lang w:val="en-US"/>
        </w:rPr>
      </w:pPr>
    </w:p>
    <w:p w:rsidR="008F1E50" w:rsidRDefault="0000562C" w:rsidP="0000562C">
      <w:pPr>
        <w:shd w:val="clear" w:color="auto" w:fill="B8CCE4" w:themeFill="accent1" w:themeFillTint="66"/>
        <w:spacing w:after="0"/>
        <w:jc w:val="both"/>
        <w:rPr>
          <w:rFonts w:ascii="Times New Roman" w:hAnsi="Times New Roman" w:cs="Times New Roman"/>
          <w:b/>
          <w:sz w:val="24"/>
          <w:szCs w:val="24"/>
          <w:lang w:val="it-IT"/>
        </w:rPr>
      </w:pPr>
      <w:r>
        <w:rPr>
          <w:rFonts w:ascii="Times New Roman" w:hAnsi="Times New Roman" w:cs="Times New Roman"/>
          <w:b/>
          <w:sz w:val="24"/>
          <w:szCs w:val="24"/>
          <w:lang w:val="it-IT"/>
        </w:rPr>
        <w:t>Măsura lansată :</w:t>
      </w:r>
    </w:p>
    <w:p w:rsidR="00A2128A" w:rsidRDefault="001C5494" w:rsidP="00A2128A">
      <w:pPr>
        <w:spacing w:after="0"/>
        <w:jc w:val="both"/>
        <w:rPr>
          <w:rFonts w:ascii="Times New Roman" w:eastAsia="Trebuchet MS" w:hAnsi="Times New Roman"/>
          <w:sz w:val="24"/>
          <w:szCs w:val="24"/>
        </w:rPr>
      </w:pPr>
      <w:r w:rsidRPr="000F5621">
        <w:rPr>
          <w:rFonts w:ascii="Times New Roman" w:hAnsi="Times New Roman" w:cs="Times New Roman"/>
          <w:b/>
          <w:sz w:val="24"/>
          <w:szCs w:val="24"/>
          <w:lang w:val="it-IT"/>
        </w:rPr>
        <w:t>Asociația Grupul De Acțiune Locală Valea Trotușului Bacău</w:t>
      </w:r>
      <w:r w:rsidRPr="000F5621">
        <w:rPr>
          <w:rFonts w:ascii="Times New Roman" w:hAnsi="Times New Roman" w:cs="Times New Roman"/>
          <w:sz w:val="24"/>
          <w:szCs w:val="24"/>
          <w:lang w:val="it-IT"/>
        </w:rPr>
        <w:t xml:space="preserve"> anunță lansarea </w:t>
      </w:r>
      <w:r w:rsidR="0000562C">
        <w:rPr>
          <w:rFonts w:ascii="Times New Roman" w:hAnsi="Times New Roman" w:cs="Times New Roman"/>
          <w:sz w:val="24"/>
          <w:szCs w:val="24"/>
          <w:lang w:val="it-IT"/>
        </w:rPr>
        <w:t>A</w:t>
      </w:r>
      <w:r w:rsidRPr="000F5621">
        <w:rPr>
          <w:rFonts w:ascii="Times New Roman" w:hAnsi="Times New Roman" w:cs="Times New Roman"/>
          <w:sz w:val="24"/>
          <w:szCs w:val="24"/>
          <w:lang w:val="it-IT"/>
        </w:rPr>
        <w:t>pel</w:t>
      </w:r>
      <w:r w:rsidR="0000562C">
        <w:rPr>
          <w:rFonts w:ascii="Times New Roman" w:hAnsi="Times New Roman" w:cs="Times New Roman"/>
          <w:sz w:val="24"/>
          <w:szCs w:val="24"/>
          <w:lang w:val="it-IT"/>
        </w:rPr>
        <w:t>ului</w:t>
      </w:r>
      <w:r w:rsidRPr="000F5621">
        <w:rPr>
          <w:rFonts w:ascii="Times New Roman" w:hAnsi="Times New Roman" w:cs="Times New Roman"/>
          <w:sz w:val="24"/>
          <w:szCs w:val="24"/>
          <w:lang w:val="it-IT"/>
        </w:rPr>
        <w:t xml:space="preserve"> de selecție</w:t>
      </w:r>
      <w:r w:rsidR="0000562C">
        <w:rPr>
          <w:rFonts w:ascii="Times New Roman" w:hAnsi="Times New Roman" w:cs="Times New Roman"/>
          <w:sz w:val="24"/>
          <w:szCs w:val="24"/>
          <w:lang w:val="it-IT"/>
        </w:rPr>
        <w:t xml:space="preserve"> de proiecte nr. 1/2017</w:t>
      </w:r>
      <w:r w:rsidRPr="000F5621">
        <w:rPr>
          <w:rFonts w:ascii="Times New Roman" w:hAnsi="Times New Roman" w:cs="Times New Roman"/>
          <w:sz w:val="24"/>
          <w:szCs w:val="24"/>
          <w:lang w:val="it-IT"/>
        </w:rPr>
        <w:t xml:space="preserve"> pentru </w:t>
      </w:r>
      <w:r w:rsidR="000F5621" w:rsidRPr="000F5621">
        <w:rPr>
          <w:rFonts w:ascii="Times New Roman" w:hAnsi="Times New Roman" w:cs="Times New Roman"/>
          <w:b/>
          <w:bCs/>
          <w:sz w:val="24"/>
          <w:szCs w:val="24"/>
          <w:lang w:val="it-IT"/>
        </w:rPr>
        <w:t xml:space="preserve">Măsura </w:t>
      </w:r>
      <w:r w:rsidR="00CD6C94" w:rsidRPr="00CD6C94">
        <w:rPr>
          <w:rFonts w:ascii="Times New Roman" w:eastAsia="Trebuchet MS" w:hAnsi="Times New Roman" w:cs="Times New Roman"/>
          <w:b/>
          <w:sz w:val="24"/>
          <w:szCs w:val="24"/>
        </w:rPr>
        <w:t>1</w:t>
      </w:r>
      <w:r w:rsidR="00CD6C94" w:rsidRPr="00CD6C94">
        <w:rPr>
          <w:rFonts w:ascii="Times New Roman" w:eastAsia="Trebuchet MS" w:hAnsi="Times New Roman" w:cs="Times New Roman"/>
          <w:b/>
          <w:spacing w:val="5"/>
          <w:sz w:val="24"/>
          <w:szCs w:val="24"/>
        </w:rPr>
        <w:t xml:space="preserve">/1A </w:t>
      </w:r>
      <w:r w:rsidR="00CD6C94" w:rsidRPr="00CD6C94">
        <w:rPr>
          <w:rFonts w:ascii="Times New Roman" w:eastAsia="Trebuchet MS" w:hAnsi="Times New Roman" w:cs="Times New Roman"/>
          <w:b/>
          <w:sz w:val="24"/>
          <w:szCs w:val="24"/>
        </w:rPr>
        <w:t>– “Sprijinirea înființării de forme asociative de cooperare“</w:t>
      </w:r>
    </w:p>
    <w:p w:rsidR="001C5494" w:rsidRPr="0000562C" w:rsidRDefault="0000562C" w:rsidP="00A2128A">
      <w:pPr>
        <w:spacing w:after="0"/>
        <w:jc w:val="both"/>
        <w:rPr>
          <w:rFonts w:ascii="Times New Roman" w:hAnsi="Times New Roman" w:cs="Times New Roman"/>
          <w:sz w:val="24"/>
          <w:szCs w:val="24"/>
        </w:rPr>
      </w:pPr>
      <w:r w:rsidRPr="0000562C">
        <w:rPr>
          <w:rFonts w:ascii="Times New Roman" w:hAnsi="Times New Roman"/>
          <w:b/>
          <w:sz w:val="24"/>
          <w:szCs w:val="24"/>
          <w:lang w:val="pt-BR"/>
        </w:rPr>
        <w:t xml:space="preserve">Data limită de depunere a proiectelor </w:t>
      </w:r>
    </w:p>
    <w:p w:rsidR="0000562C" w:rsidRDefault="0000562C" w:rsidP="0000562C">
      <w:pPr>
        <w:rPr>
          <w:rFonts w:ascii="Times New Roman" w:hAnsi="Times New Roman"/>
          <w:b/>
          <w:bCs/>
          <w:sz w:val="24"/>
          <w:szCs w:val="24"/>
          <w:lang w:val="pt-BR"/>
        </w:rPr>
      </w:pPr>
      <w:r>
        <w:rPr>
          <w:rFonts w:ascii="Times New Roman" w:hAnsi="Times New Roman"/>
          <w:bCs/>
          <w:sz w:val="24"/>
          <w:szCs w:val="24"/>
          <w:lang w:val="pt-BR"/>
        </w:rPr>
        <w:t xml:space="preserve">Proiectele se vor depune până la data limită de </w:t>
      </w:r>
      <w:r w:rsidR="004A0E5B">
        <w:rPr>
          <w:rFonts w:ascii="Times New Roman" w:hAnsi="Times New Roman"/>
          <w:b/>
          <w:bCs/>
          <w:color w:val="FF0000"/>
          <w:sz w:val="24"/>
          <w:szCs w:val="24"/>
          <w:lang w:val="pt-BR"/>
        </w:rPr>
        <w:t>12.01.2018</w:t>
      </w:r>
      <w:r w:rsidRPr="0000562C">
        <w:rPr>
          <w:rFonts w:ascii="Times New Roman" w:hAnsi="Times New Roman"/>
          <w:b/>
          <w:bCs/>
          <w:sz w:val="24"/>
          <w:szCs w:val="24"/>
          <w:lang w:val="pt-BR"/>
        </w:rPr>
        <w:t>, ora 16</w:t>
      </w:r>
    </w:p>
    <w:p w:rsidR="001C5494" w:rsidRPr="0000562C" w:rsidRDefault="0000562C" w:rsidP="0000562C">
      <w:pPr>
        <w:shd w:val="clear" w:color="auto" w:fill="B8CCE4" w:themeFill="accent1" w:themeFillTint="66"/>
        <w:rPr>
          <w:rFonts w:ascii="Times New Roman" w:hAnsi="Times New Roman"/>
          <w:bCs/>
          <w:sz w:val="24"/>
          <w:szCs w:val="24"/>
          <w:lang w:val="pt-BR"/>
        </w:rPr>
      </w:pPr>
      <w:r w:rsidRPr="0000562C">
        <w:rPr>
          <w:rFonts w:ascii="Times New Roman" w:hAnsi="Times New Roman"/>
          <w:b/>
          <w:bCs/>
          <w:sz w:val="24"/>
          <w:szCs w:val="24"/>
          <w:lang w:val="pt-BR"/>
        </w:rPr>
        <w:t>Locul și intervalul orar în care se pot depune proiectele</w:t>
      </w:r>
    </w:p>
    <w:p w:rsidR="00E85FCE" w:rsidRDefault="00E85FCE" w:rsidP="00E85FCE">
      <w:pPr>
        <w:pStyle w:val="Style11"/>
        <w:widowControl/>
        <w:spacing w:line="360" w:lineRule="auto"/>
        <w:ind w:firstLine="0"/>
        <w:jc w:val="both"/>
        <w:rPr>
          <w:rFonts w:ascii="Times New Roman" w:hAnsi="Times New Roman"/>
          <w:b/>
          <w:bCs/>
          <w:lang w:val="pt-BR"/>
        </w:rPr>
      </w:pPr>
      <w:r w:rsidRPr="00702138">
        <w:rPr>
          <w:rFonts w:ascii="Times New Roman" w:hAnsi="Times New Roman"/>
          <w:bCs/>
          <w:sz w:val="22"/>
          <w:szCs w:val="22"/>
          <w:lang w:val="pt-BR"/>
        </w:rPr>
        <w:t xml:space="preserve">Proiectele se vor depune până </w:t>
      </w:r>
      <w:r>
        <w:rPr>
          <w:rFonts w:ascii="Times New Roman" w:hAnsi="Times New Roman"/>
          <w:bCs/>
          <w:sz w:val="22"/>
          <w:szCs w:val="22"/>
          <w:lang w:val="pt-BR"/>
        </w:rPr>
        <w:t xml:space="preserve"> </w:t>
      </w:r>
      <w:r w:rsidRPr="00702138">
        <w:rPr>
          <w:rFonts w:ascii="Times New Roman" w:hAnsi="Times New Roman"/>
          <w:bCs/>
          <w:sz w:val="22"/>
          <w:szCs w:val="22"/>
          <w:lang w:val="pt-BR"/>
        </w:rPr>
        <w:t>la data</w:t>
      </w:r>
      <w:r w:rsidR="00A2128A">
        <w:rPr>
          <w:rFonts w:ascii="Times New Roman" w:hAnsi="Times New Roman"/>
          <w:bCs/>
          <w:sz w:val="22"/>
          <w:szCs w:val="22"/>
          <w:lang w:val="pt-BR"/>
        </w:rPr>
        <w:t xml:space="preserve"> </w:t>
      </w:r>
      <w:r w:rsidRPr="00702138">
        <w:rPr>
          <w:rFonts w:ascii="Times New Roman" w:hAnsi="Times New Roman"/>
          <w:bCs/>
          <w:sz w:val="22"/>
          <w:szCs w:val="22"/>
          <w:lang w:val="pt-BR"/>
        </w:rPr>
        <w:t xml:space="preserve"> limită </w:t>
      </w:r>
      <w:r w:rsidR="004A0E5B">
        <w:rPr>
          <w:rFonts w:ascii="Times New Roman" w:hAnsi="Times New Roman"/>
          <w:b/>
          <w:bCs/>
          <w:color w:val="FF0000"/>
          <w:lang w:val="pt-BR"/>
        </w:rPr>
        <w:t xml:space="preserve">12.01.2018 </w:t>
      </w:r>
      <w:r w:rsidRPr="00702138">
        <w:rPr>
          <w:rFonts w:ascii="Times New Roman" w:hAnsi="Times New Roman"/>
          <w:sz w:val="22"/>
          <w:szCs w:val="22"/>
          <w:lang w:val="pt-BR"/>
        </w:rPr>
        <w:t xml:space="preserve">la sediul </w:t>
      </w:r>
      <w:r w:rsidRPr="00702138">
        <w:rPr>
          <w:rFonts w:ascii="Times New Roman" w:hAnsi="Times New Roman"/>
          <w:b/>
          <w:sz w:val="22"/>
          <w:szCs w:val="22"/>
          <w:lang w:val="pt-BR"/>
        </w:rPr>
        <w:t>Asociației GAL Valea Trotușului Bacău</w:t>
      </w:r>
      <w:r w:rsidRPr="00702138">
        <w:rPr>
          <w:rFonts w:ascii="Times New Roman" w:hAnsi="Times New Roman"/>
          <w:sz w:val="22"/>
          <w:szCs w:val="22"/>
          <w:lang w:val="pt-BR"/>
        </w:rPr>
        <w:t>, situat în sat Caşin, comuna Cașin, nr. 14, zona Andreşeşti (în incinta DMC), județul Bacău, zilnic, de luni până vineri</w:t>
      </w:r>
      <w:r>
        <w:rPr>
          <w:rFonts w:ascii="Times New Roman" w:hAnsi="Times New Roman"/>
          <w:sz w:val="22"/>
          <w:szCs w:val="22"/>
          <w:lang w:val="pt-BR"/>
        </w:rPr>
        <w:t xml:space="preserve"> în intervalul orar 8.00 – 16.00</w:t>
      </w:r>
      <w:r w:rsidRPr="00702138">
        <w:rPr>
          <w:rFonts w:ascii="Times New Roman" w:hAnsi="Times New Roman"/>
          <w:sz w:val="22"/>
          <w:szCs w:val="22"/>
          <w:lang w:val="pt-BR"/>
        </w:rPr>
        <w:t xml:space="preserve">. </w:t>
      </w:r>
    </w:p>
    <w:p w:rsidR="00E85FCE" w:rsidRDefault="00E85FCE" w:rsidP="00E85FCE">
      <w:pPr>
        <w:pStyle w:val="Style11"/>
        <w:widowControl/>
        <w:spacing w:line="360" w:lineRule="auto"/>
        <w:ind w:firstLine="0"/>
        <w:jc w:val="both"/>
        <w:rPr>
          <w:rFonts w:ascii="Times New Roman" w:hAnsi="Times New Roman"/>
          <w:b/>
          <w:bCs/>
          <w:lang w:val="pt-BR"/>
        </w:rPr>
      </w:pPr>
    </w:p>
    <w:p w:rsidR="00573B7F" w:rsidRPr="00E85FCE" w:rsidRDefault="00E85FCE" w:rsidP="00E85FCE">
      <w:pPr>
        <w:pStyle w:val="Style11"/>
        <w:widowControl/>
        <w:shd w:val="clear" w:color="auto" w:fill="B8CCE4" w:themeFill="accent1" w:themeFillTint="66"/>
        <w:spacing w:line="360" w:lineRule="auto"/>
        <w:ind w:firstLine="0"/>
        <w:jc w:val="both"/>
        <w:rPr>
          <w:rFonts w:ascii="Times New Roman" w:hAnsi="Times New Roman"/>
          <w:b/>
          <w:bCs/>
          <w:lang w:val="pt-BR"/>
        </w:rPr>
      </w:pPr>
      <w:r w:rsidRPr="00E85FCE">
        <w:rPr>
          <w:rStyle w:val="FontStyle45"/>
          <w:b/>
          <w:sz w:val="24"/>
          <w:szCs w:val="24"/>
          <w:lang w:val="pt-BR"/>
        </w:rPr>
        <w:t>Fondul disponibil alocat în sesiune :</w:t>
      </w:r>
    </w:p>
    <w:p w:rsidR="009620C1" w:rsidRDefault="009620C1" w:rsidP="00573B7F">
      <w:pPr>
        <w:pStyle w:val="ListParagraph"/>
        <w:rPr>
          <w:rFonts w:ascii="Times New Roman" w:hAnsi="Times New Roman"/>
          <w:sz w:val="24"/>
          <w:szCs w:val="24"/>
          <w:lang w:val="ro-RO"/>
        </w:rPr>
      </w:pPr>
    </w:p>
    <w:p w:rsidR="00E85FCE" w:rsidRDefault="00E85FCE" w:rsidP="00E85FCE">
      <w:pPr>
        <w:pStyle w:val="ListParagraph"/>
        <w:ind w:left="0"/>
        <w:rPr>
          <w:rFonts w:ascii="Times New Roman" w:hAnsi="Times New Roman"/>
          <w:sz w:val="24"/>
          <w:szCs w:val="24"/>
          <w:lang w:val="ro-RO"/>
        </w:rPr>
      </w:pPr>
      <w:r>
        <w:rPr>
          <w:rFonts w:ascii="Times New Roman" w:hAnsi="Times New Roman"/>
          <w:sz w:val="24"/>
          <w:szCs w:val="24"/>
          <w:lang w:val="ro-RO"/>
        </w:rPr>
        <w:t xml:space="preserve">Fondul disponibil alocat în sesiune este de </w:t>
      </w:r>
      <w:r w:rsidR="00CD6C94">
        <w:rPr>
          <w:rFonts w:ascii="Times New Roman" w:hAnsi="Times New Roman"/>
          <w:sz w:val="24"/>
          <w:szCs w:val="24"/>
          <w:lang w:val="ro-RO"/>
        </w:rPr>
        <w:t>61.582</w:t>
      </w:r>
      <w:r>
        <w:rPr>
          <w:rFonts w:ascii="Times New Roman" w:hAnsi="Times New Roman"/>
          <w:sz w:val="24"/>
          <w:szCs w:val="24"/>
          <w:lang w:val="ro-RO"/>
        </w:rPr>
        <w:t xml:space="preserve">,00 euro iar suma maximă nerambursabilă /proiect este de </w:t>
      </w:r>
      <w:r w:rsidR="00CD6C94">
        <w:rPr>
          <w:rFonts w:ascii="Times New Roman" w:hAnsi="Times New Roman"/>
          <w:sz w:val="24"/>
          <w:szCs w:val="24"/>
          <w:lang w:val="ro-RO"/>
        </w:rPr>
        <w:t>5</w:t>
      </w:r>
      <w:r w:rsidR="00A2128A">
        <w:rPr>
          <w:rFonts w:ascii="Times New Roman" w:hAnsi="Times New Roman"/>
          <w:sz w:val="24"/>
          <w:szCs w:val="24"/>
          <w:lang w:val="ro-RO"/>
        </w:rPr>
        <w:t>0</w:t>
      </w:r>
      <w:r>
        <w:rPr>
          <w:rFonts w:ascii="Times New Roman" w:hAnsi="Times New Roman"/>
          <w:sz w:val="24"/>
          <w:szCs w:val="24"/>
          <w:lang w:val="ro-RO"/>
        </w:rPr>
        <w:t>.000 euro.</w:t>
      </w:r>
    </w:p>
    <w:p w:rsidR="001A38AD" w:rsidRDefault="001A38AD" w:rsidP="00E85FCE">
      <w:pPr>
        <w:pStyle w:val="ListParagraph"/>
        <w:ind w:left="0"/>
        <w:rPr>
          <w:rFonts w:ascii="Times New Roman" w:hAnsi="Times New Roman"/>
          <w:sz w:val="24"/>
          <w:szCs w:val="24"/>
          <w:lang w:val="ro-RO"/>
        </w:rPr>
      </w:pPr>
    </w:p>
    <w:p w:rsidR="00E85FCE" w:rsidRDefault="00E85FCE" w:rsidP="00E85FCE">
      <w:pPr>
        <w:pStyle w:val="ListParagraph"/>
        <w:ind w:left="0"/>
        <w:rPr>
          <w:rFonts w:ascii="Times New Roman" w:hAnsi="Times New Roman"/>
          <w:sz w:val="24"/>
          <w:szCs w:val="24"/>
          <w:lang w:val="ro-RO"/>
        </w:rPr>
      </w:pPr>
      <w:r>
        <w:rPr>
          <w:rFonts w:ascii="Times New Roman" w:hAnsi="Times New Roman"/>
          <w:sz w:val="24"/>
          <w:szCs w:val="24"/>
          <w:lang w:val="ro-RO"/>
        </w:rPr>
        <w:t>F</w:t>
      </w:r>
      <w:r w:rsidR="005466B6">
        <w:rPr>
          <w:rFonts w:ascii="Times New Roman" w:hAnsi="Times New Roman"/>
          <w:sz w:val="24"/>
          <w:szCs w:val="24"/>
          <w:lang w:val="ro-RO"/>
        </w:rPr>
        <w:t>ondul disponibil pe măsură și suma maximă nerambursabilă/proiect au fost aprobate de către Consiliul Director al Asociației GAL VALEA TROTUȘULUI BACĂU , conform De</w:t>
      </w:r>
      <w:r w:rsidR="007E0918">
        <w:rPr>
          <w:rFonts w:ascii="Times New Roman" w:hAnsi="Times New Roman"/>
          <w:sz w:val="24"/>
          <w:szCs w:val="24"/>
          <w:lang w:val="ro-RO"/>
        </w:rPr>
        <w:t>ciziei Consiliului Director nr. 8/09.11.2017</w:t>
      </w:r>
    </w:p>
    <w:p w:rsidR="005466B6" w:rsidRDefault="005466B6" w:rsidP="005466B6">
      <w:pPr>
        <w:pStyle w:val="ListParagraph"/>
        <w:ind w:left="900"/>
        <w:rPr>
          <w:rFonts w:ascii="Times New Roman" w:hAnsi="Times New Roman"/>
          <w:sz w:val="24"/>
          <w:szCs w:val="24"/>
          <w:lang w:val="ro-RO"/>
        </w:rPr>
      </w:pPr>
    </w:p>
    <w:p w:rsidR="005466B6" w:rsidRDefault="005466B6" w:rsidP="005466B6">
      <w:pPr>
        <w:pStyle w:val="ListParagraph"/>
        <w:shd w:val="clear" w:color="auto" w:fill="B8CCE4" w:themeFill="accent1" w:themeFillTint="66"/>
        <w:ind w:left="0"/>
        <w:rPr>
          <w:rFonts w:ascii="Times New Roman" w:hAnsi="Times New Roman"/>
          <w:sz w:val="24"/>
          <w:szCs w:val="24"/>
          <w:shd w:val="clear" w:color="auto" w:fill="CCC0D9" w:themeFill="accent4" w:themeFillTint="66"/>
        </w:rPr>
      </w:pPr>
      <w:r w:rsidRPr="005466B6">
        <w:rPr>
          <w:rFonts w:ascii="Times New Roman" w:hAnsi="Times New Roman"/>
          <w:b/>
          <w:sz w:val="24"/>
          <w:szCs w:val="24"/>
          <w:shd w:val="clear" w:color="auto" w:fill="CCC0D9" w:themeFill="accent4" w:themeFillTint="66"/>
        </w:rPr>
        <w:t>Modelul cererii de finantare</w:t>
      </w:r>
      <w:r w:rsidRPr="00482B31">
        <w:rPr>
          <w:rFonts w:ascii="Times New Roman" w:hAnsi="Times New Roman"/>
          <w:sz w:val="24"/>
          <w:szCs w:val="24"/>
          <w:shd w:val="clear" w:color="auto" w:fill="CCC0D9" w:themeFill="accent4" w:themeFillTint="66"/>
        </w:rPr>
        <w:t xml:space="preserve"> </w:t>
      </w:r>
      <w:r>
        <w:rPr>
          <w:rFonts w:ascii="Times New Roman" w:hAnsi="Times New Roman"/>
          <w:sz w:val="24"/>
          <w:szCs w:val="24"/>
          <w:shd w:val="clear" w:color="auto" w:fill="CCC0D9" w:themeFill="accent4" w:themeFillTint="66"/>
        </w:rPr>
        <w:t xml:space="preserve">pe care trebuie sa-l folosească solicitanții </w:t>
      </w:r>
    </w:p>
    <w:p w:rsidR="005466B6" w:rsidRDefault="005466B6" w:rsidP="005466B6">
      <w:pPr>
        <w:pStyle w:val="ListParagraph"/>
        <w:ind w:left="0"/>
        <w:rPr>
          <w:rFonts w:ascii="Times New Roman" w:hAnsi="Times New Roman"/>
          <w:sz w:val="24"/>
          <w:szCs w:val="24"/>
          <w:shd w:val="clear" w:color="auto" w:fill="CCC0D9" w:themeFill="accent4" w:themeFillTint="66"/>
        </w:rPr>
      </w:pPr>
    </w:p>
    <w:p w:rsidR="00A2128A" w:rsidRDefault="007672FE" w:rsidP="00A2128A">
      <w:pPr>
        <w:pStyle w:val="ListParagraph"/>
        <w:ind w:left="0"/>
        <w:rPr>
          <w:rFonts w:ascii="Times New Roman" w:hAnsi="Times New Roman"/>
          <w:sz w:val="24"/>
          <w:szCs w:val="24"/>
        </w:rPr>
      </w:pPr>
      <w:r>
        <w:rPr>
          <w:rFonts w:ascii="Times New Roman" w:hAnsi="Times New Roman"/>
          <w:sz w:val="24"/>
          <w:szCs w:val="24"/>
        </w:rPr>
        <w:t>P</w:t>
      </w:r>
      <w:r w:rsidR="003C2337">
        <w:rPr>
          <w:rFonts w:ascii="Times New Roman" w:hAnsi="Times New Roman"/>
          <w:sz w:val="24"/>
          <w:szCs w:val="24"/>
        </w:rPr>
        <w:t xml:space="preserve">e site-ul </w:t>
      </w:r>
      <w:r w:rsidR="003C2337">
        <w:rPr>
          <w:rFonts w:ascii="Times New Roman" w:hAnsi="Times New Roman"/>
          <w:sz w:val="24"/>
          <w:szCs w:val="24"/>
          <w:lang w:val="ro-RO"/>
        </w:rPr>
        <w:t xml:space="preserve">GAL VALEA TROTUȘULUI BACĂU </w:t>
      </w:r>
      <w:hyperlink r:id="rId8" w:history="1">
        <w:r w:rsidR="00E322CF" w:rsidRPr="00573B7F">
          <w:rPr>
            <w:rStyle w:val="Hyperlink"/>
            <w:rFonts w:ascii="Times New Roman" w:hAnsi="Times New Roman"/>
            <w:sz w:val="24"/>
            <w:szCs w:val="24"/>
            <w:lang w:val="ro-RO"/>
          </w:rPr>
          <w:t>http://www.gal-valea-trotusului.ro/</w:t>
        </w:r>
      </w:hyperlink>
      <w:r>
        <w:rPr>
          <w:rFonts w:ascii="Times New Roman" w:hAnsi="Times New Roman"/>
          <w:sz w:val="24"/>
          <w:szCs w:val="24"/>
        </w:rPr>
        <w:t xml:space="preserve"> se regăsesc în format editabil : model</w:t>
      </w:r>
      <w:r w:rsidR="00F02681">
        <w:rPr>
          <w:rFonts w:ascii="Times New Roman" w:hAnsi="Times New Roman"/>
          <w:sz w:val="24"/>
          <w:szCs w:val="24"/>
        </w:rPr>
        <w:t>ul</w:t>
      </w:r>
      <w:r>
        <w:rPr>
          <w:rFonts w:ascii="Times New Roman" w:hAnsi="Times New Roman"/>
          <w:sz w:val="24"/>
          <w:szCs w:val="24"/>
        </w:rPr>
        <w:t xml:space="preserve"> </w:t>
      </w:r>
      <w:r w:rsidR="00F02681">
        <w:rPr>
          <w:rFonts w:ascii="Times New Roman" w:hAnsi="Times New Roman"/>
          <w:b/>
          <w:sz w:val="24"/>
          <w:szCs w:val="24"/>
        </w:rPr>
        <w:t>Cererii</w:t>
      </w:r>
      <w:r w:rsidRPr="00CD6C94">
        <w:rPr>
          <w:rFonts w:ascii="Times New Roman" w:hAnsi="Times New Roman"/>
          <w:b/>
          <w:sz w:val="24"/>
          <w:szCs w:val="24"/>
        </w:rPr>
        <w:t xml:space="preserve"> de finanțare</w:t>
      </w:r>
      <w:r>
        <w:rPr>
          <w:rFonts w:ascii="Times New Roman" w:hAnsi="Times New Roman"/>
          <w:sz w:val="24"/>
          <w:szCs w:val="24"/>
        </w:rPr>
        <w:t xml:space="preserve"> pe care trebuie să-l folosească solicitanții în funcție de investiția propusă.</w:t>
      </w:r>
    </w:p>
    <w:p w:rsidR="007672FE" w:rsidRPr="007672FE" w:rsidRDefault="007672FE" w:rsidP="00A2128A">
      <w:pPr>
        <w:pStyle w:val="ListParagraph"/>
        <w:ind w:left="0"/>
        <w:rPr>
          <w:rFonts w:ascii="Times New Roman" w:hAnsi="Times New Roman"/>
          <w:sz w:val="24"/>
          <w:szCs w:val="24"/>
        </w:rPr>
      </w:pPr>
    </w:p>
    <w:p w:rsidR="007D5074" w:rsidRPr="003C2337" w:rsidRDefault="003C2337" w:rsidP="003C2337">
      <w:pPr>
        <w:pStyle w:val="ListParagraph"/>
        <w:shd w:val="clear" w:color="auto" w:fill="B8CCE4" w:themeFill="accent1" w:themeFillTint="66"/>
        <w:autoSpaceDE w:val="0"/>
        <w:autoSpaceDN w:val="0"/>
        <w:adjustRightInd w:val="0"/>
        <w:ind w:left="0"/>
        <w:rPr>
          <w:rFonts w:ascii="Times New Roman" w:eastAsiaTheme="minorHAnsi" w:hAnsi="Times New Roman"/>
          <w:b/>
          <w:color w:val="000000"/>
          <w:sz w:val="24"/>
          <w:szCs w:val="24"/>
        </w:rPr>
      </w:pPr>
      <w:r>
        <w:rPr>
          <w:rFonts w:ascii="Times New Roman" w:eastAsiaTheme="minorHAnsi" w:hAnsi="Times New Roman"/>
          <w:b/>
          <w:color w:val="000000"/>
          <w:sz w:val="24"/>
          <w:szCs w:val="24"/>
        </w:rPr>
        <w:t>D</w:t>
      </w:r>
      <w:r w:rsidRPr="003C2337">
        <w:rPr>
          <w:rFonts w:ascii="Times New Roman" w:eastAsiaTheme="minorHAnsi" w:hAnsi="Times New Roman"/>
          <w:b/>
          <w:color w:val="000000"/>
          <w:sz w:val="24"/>
          <w:szCs w:val="24"/>
        </w:rPr>
        <w:t xml:space="preserve">ocumentele justificative </w:t>
      </w:r>
      <w:r>
        <w:rPr>
          <w:rFonts w:ascii="Times New Roman" w:eastAsiaTheme="minorHAnsi" w:hAnsi="Times New Roman"/>
          <w:b/>
          <w:color w:val="000000"/>
          <w:sz w:val="24"/>
          <w:szCs w:val="24"/>
        </w:rPr>
        <w:t>pe care trebuie să le depună solicitantul odată cu depunerea proiectului</w:t>
      </w:r>
    </w:p>
    <w:p w:rsidR="00DD14EE" w:rsidRDefault="00DD14EE" w:rsidP="001C6DC1">
      <w:pPr>
        <w:autoSpaceDE w:val="0"/>
        <w:autoSpaceDN w:val="0"/>
        <w:adjustRightInd w:val="0"/>
        <w:rPr>
          <w:rFonts w:ascii="Times New Roman" w:eastAsiaTheme="minorHAnsi" w:hAnsi="Times New Roman" w:cs="Times New Roman"/>
          <w:b/>
          <w:bCs/>
          <w:sz w:val="24"/>
          <w:szCs w:val="24"/>
        </w:rPr>
      </w:pPr>
    </w:p>
    <w:p w:rsidR="00DD14EE" w:rsidRPr="007672FE" w:rsidRDefault="00DD14EE" w:rsidP="00214109">
      <w:pPr>
        <w:spacing w:after="0"/>
        <w:jc w:val="both"/>
        <w:rPr>
          <w:rFonts w:ascii="Times New Roman" w:eastAsia="Trebuchet MS" w:hAnsi="Times New Roman"/>
          <w:sz w:val="24"/>
          <w:szCs w:val="24"/>
        </w:rPr>
      </w:pPr>
      <w:r w:rsidRPr="00DD14EE">
        <w:rPr>
          <w:rFonts w:ascii="Times New Roman" w:eastAsiaTheme="minorHAnsi" w:hAnsi="Times New Roman" w:cs="Times New Roman"/>
          <w:bCs/>
          <w:sz w:val="24"/>
          <w:szCs w:val="24"/>
        </w:rPr>
        <w:lastRenderedPageBreak/>
        <w:t xml:space="preserve">Documentele </w:t>
      </w:r>
      <w:r>
        <w:rPr>
          <w:rFonts w:ascii="Times New Roman" w:eastAsiaTheme="minorHAnsi" w:hAnsi="Times New Roman" w:cs="Times New Roman"/>
          <w:bCs/>
          <w:sz w:val="24"/>
          <w:szCs w:val="24"/>
        </w:rPr>
        <w:t xml:space="preserve"> justificative </w:t>
      </w:r>
      <w:r w:rsidR="00B33544">
        <w:rPr>
          <w:rFonts w:ascii="Times New Roman" w:eastAsiaTheme="minorHAnsi" w:hAnsi="Times New Roman" w:cs="Times New Roman"/>
          <w:bCs/>
          <w:sz w:val="24"/>
          <w:szCs w:val="24"/>
        </w:rPr>
        <w:t xml:space="preserve">pe care trebuie să le depună solicitantul odată cu depunerea proiectului (Cererii de finanțare) </w:t>
      </w:r>
      <w:r>
        <w:rPr>
          <w:rFonts w:ascii="Times New Roman" w:eastAsiaTheme="minorHAnsi" w:hAnsi="Times New Roman" w:cs="Times New Roman"/>
          <w:bCs/>
          <w:sz w:val="24"/>
          <w:szCs w:val="24"/>
        </w:rPr>
        <w:t xml:space="preserve">se regăsesc la cap. </w:t>
      </w:r>
      <w:r w:rsidRPr="00B33544">
        <w:rPr>
          <w:rFonts w:ascii="Times New Roman" w:eastAsiaTheme="minorHAnsi" w:hAnsi="Times New Roman" w:cs="Times New Roman"/>
          <w:b/>
          <w:bCs/>
          <w:i/>
          <w:sz w:val="24"/>
          <w:szCs w:val="24"/>
        </w:rPr>
        <w:t>9.3</w:t>
      </w:r>
      <w:r w:rsidR="00B33544" w:rsidRPr="00B33544">
        <w:rPr>
          <w:rFonts w:ascii="Times New Roman" w:eastAsiaTheme="minorHAnsi" w:hAnsi="Times New Roman" w:cs="Times New Roman"/>
          <w:b/>
          <w:bCs/>
          <w:i/>
          <w:sz w:val="24"/>
          <w:szCs w:val="24"/>
        </w:rPr>
        <w:t>.1</w:t>
      </w:r>
      <w:r w:rsidR="00B33544" w:rsidRPr="00B33544">
        <w:rPr>
          <w:rFonts w:ascii="Times New Roman" w:eastAsiaTheme="minorHAnsi" w:hAnsi="Times New Roman" w:cs="Times New Roman"/>
          <w:bCs/>
          <w:i/>
          <w:sz w:val="24"/>
          <w:szCs w:val="24"/>
        </w:rPr>
        <w:t xml:space="preserve"> </w:t>
      </w:r>
      <w:r w:rsidR="00B33544" w:rsidRPr="00B33544">
        <w:rPr>
          <w:rFonts w:ascii="Times New Roman" w:hAnsi="Times New Roman"/>
          <w:b/>
          <w:bCs/>
          <w:i/>
          <w:sz w:val="24"/>
          <w:szCs w:val="24"/>
        </w:rPr>
        <w:t>Verificarea existenței documentelor depuse la Cererea de Finanțare</w:t>
      </w:r>
      <w:r>
        <w:rPr>
          <w:rFonts w:ascii="Times New Roman" w:eastAsiaTheme="minorHAnsi" w:hAnsi="Times New Roman" w:cs="Times New Roman"/>
          <w:bCs/>
          <w:sz w:val="24"/>
          <w:szCs w:val="24"/>
        </w:rPr>
        <w:t xml:space="preserve"> în </w:t>
      </w:r>
      <w:r w:rsidRPr="00D8555D">
        <w:rPr>
          <w:rFonts w:ascii="Times New Roman" w:eastAsiaTheme="minorHAnsi" w:hAnsi="Times New Roman" w:cs="Times New Roman"/>
          <w:b/>
          <w:bCs/>
          <w:sz w:val="24"/>
          <w:szCs w:val="24"/>
        </w:rPr>
        <w:t>Ghidul Solicitantului</w:t>
      </w:r>
      <w:r>
        <w:rPr>
          <w:rFonts w:ascii="Times New Roman" w:eastAsiaTheme="minorHAnsi" w:hAnsi="Times New Roman" w:cs="Times New Roman"/>
          <w:bCs/>
          <w:sz w:val="24"/>
          <w:szCs w:val="24"/>
        </w:rPr>
        <w:t xml:space="preserve"> </w:t>
      </w:r>
      <w:r w:rsidR="00214109">
        <w:rPr>
          <w:rFonts w:ascii="Times New Roman" w:eastAsiaTheme="minorHAnsi" w:hAnsi="Times New Roman" w:cs="Times New Roman"/>
          <w:bCs/>
          <w:sz w:val="24"/>
          <w:szCs w:val="24"/>
        </w:rPr>
        <w:t xml:space="preserve">pentru </w:t>
      </w:r>
      <w:r w:rsidR="00214109" w:rsidRPr="000F5621">
        <w:rPr>
          <w:rFonts w:ascii="Times New Roman" w:hAnsi="Times New Roman" w:cs="Times New Roman"/>
          <w:b/>
          <w:bCs/>
          <w:sz w:val="24"/>
          <w:szCs w:val="24"/>
          <w:lang w:val="it-IT"/>
        </w:rPr>
        <w:t>Măsura M</w:t>
      </w:r>
      <w:r w:rsidR="00905B4A">
        <w:rPr>
          <w:rFonts w:ascii="Times New Roman" w:hAnsi="Times New Roman" w:cs="Times New Roman"/>
          <w:b/>
          <w:bCs/>
          <w:sz w:val="24"/>
          <w:szCs w:val="24"/>
          <w:lang w:val="it-IT"/>
        </w:rPr>
        <w:t>1</w:t>
      </w:r>
      <w:r w:rsidR="00214109" w:rsidRPr="000F5621">
        <w:rPr>
          <w:rFonts w:ascii="Times New Roman" w:hAnsi="Times New Roman" w:cs="Times New Roman"/>
          <w:b/>
          <w:bCs/>
          <w:sz w:val="24"/>
          <w:szCs w:val="24"/>
          <w:lang w:val="it-IT"/>
        </w:rPr>
        <w:t>/</w:t>
      </w:r>
      <w:r w:rsidR="00905B4A">
        <w:rPr>
          <w:rFonts w:ascii="Times New Roman" w:hAnsi="Times New Roman" w:cs="Times New Roman"/>
          <w:b/>
          <w:bCs/>
          <w:sz w:val="24"/>
          <w:szCs w:val="24"/>
          <w:lang w:val="it-IT"/>
        </w:rPr>
        <w:t>1</w:t>
      </w:r>
      <w:r w:rsidR="007672FE">
        <w:rPr>
          <w:rFonts w:ascii="Times New Roman" w:hAnsi="Times New Roman" w:cs="Times New Roman"/>
          <w:b/>
          <w:bCs/>
          <w:sz w:val="24"/>
          <w:szCs w:val="24"/>
          <w:lang w:val="it-IT"/>
        </w:rPr>
        <w:t>A</w:t>
      </w:r>
      <w:r w:rsidR="00214109">
        <w:rPr>
          <w:rFonts w:ascii="Times New Roman" w:hAnsi="Times New Roman" w:cs="Times New Roman"/>
          <w:b/>
          <w:bCs/>
          <w:sz w:val="24"/>
          <w:szCs w:val="24"/>
          <w:lang w:val="it-IT"/>
        </w:rPr>
        <w:t xml:space="preserve"> </w:t>
      </w:r>
      <w:r w:rsidR="00905B4A" w:rsidRPr="00CD6C94">
        <w:rPr>
          <w:rFonts w:ascii="Times New Roman" w:eastAsia="Trebuchet MS" w:hAnsi="Times New Roman" w:cs="Times New Roman"/>
          <w:b/>
          <w:sz w:val="24"/>
          <w:szCs w:val="24"/>
        </w:rPr>
        <w:t>“Sprijinirea înființării de forme asociative de cooperare“</w:t>
      </w:r>
      <w:r w:rsidR="00905B4A">
        <w:rPr>
          <w:rFonts w:ascii="Times New Roman" w:eastAsia="Trebuchet MS" w:hAnsi="Times New Roman"/>
          <w:sz w:val="24"/>
          <w:szCs w:val="24"/>
        </w:rPr>
        <w:t xml:space="preserve"> </w:t>
      </w:r>
      <w:r w:rsidR="00214109">
        <w:rPr>
          <w:rFonts w:ascii="Times New Roman" w:hAnsi="Times New Roman" w:cs="Times New Roman"/>
          <w:b/>
          <w:bCs/>
          <w:sz w:val="24"/>
          <w:szCs w:val="24"/>
        </w:rPr>
        <w:t xml:space="preserve"> </w:t>
      </w:r>
      <w:r w:rsidR="00D8555D">
        <w:rPr>
          <w:rFonts w:ascii="Times New Roman" w:eastAsiaTheme="minorHAnsi" w:hAnsi="Times New Roman" w:cs="Times New Roman"/>
          <w:bCs/>
          <w:sz w:val="24"/>
          <w:szCs w:val="24"/>
        </w:rPr>
        <w:t xml:space="preserve">publicat pe site-ul </w:t>
      </w:r>
      <w:hyperlink r:id="rId9" w:history="1">
        <w:r w:rsidR="00214109" w:rsidRPr="003A4259">
          <w:rPr>
            <w:rStyle w:val="Hyperlink"/>
            <w:rFonts w:ascii="Times New Roman" w:eastAsiaTheme="minorHAnsi" w:hAnsi="Times New Roman" w:cs="Times New Roman"/>
            <w:bCs/>
            <w:sz w:val="24"/>
            <w:szCs w:val="24"/>
          </w:rPr>
          <w:t>http://www.gal-valea-trotusului.ro</w:t>
        </w:r>
      </w:hyperlink>
      <w:r w:rsidR="00D8555D">
        <w:rPr>
          <w:rFonts w:ascii="Times New Roman" w:eastAsiaTheme="minorHAnsi" w:hAnsi="Times New Roman" w:cs="Times New Roman"/>
          <w:bCs/>
          <w:sz w:val="24"/>
          <w:szCs w:val="24"/>
        </w:rPr>
        <w:t>.</w:t>
      </w:r>
    </w:p>
    <w:p w:rsidR="00214109" w:rsidRPr="00214109" w:rsidRDefault="00214109" w:rsidP="00214109">
      <w:pPr>
        <w:spacing w:after="0"/>
        <w:jc w:val="both"/>
        <w:rPr>
          <w:rFonts w:ascii="Times New Roman" w:hAnsi="Times New Roman" w:cs="Times New Roman"/>
          <w:b/>
          <w:bCs/>
          <w:sz w:val="24"/>
          <w:szCs w:val="24"/>
        </w:rPr>
      </w:pPr>
    </w:p>
    <w:p w:rsidR="007D5074" w:rsidRPr="00214109" w:rsidRDefault="00214109" w:rsidP="00214109">
      <w:pPr>
        <w:pStyle w:val="Default"/>
        <w:shd w:val="clear" w:color="auto" w:fill="B8CCE4" w:themeFill="accent1" w:themeFillTint="66"/>
        <w:jc w:val="both"/>
        <w:rPr>
          <w:rFonts w:ascii="Times New Roman" w:hAnsi="Times New Roman" w:cs="Times New Roman"/>
          <w:b/>
        </w:rPr>
      </w:pPr>
      <w:r>
        <w:rPr>
          <w:rFonts w:ascii="Times New Roman" w:hAnsi="Times New Roman" w:cs="Times New Roman"/>
          <w:b/>
          <w:color w:val="auto"/>
        </w:rPr>
        <w:t>C</w:t>
      </w:r>
      <w:r w:rsidRPr="00214109">
        <w:rPr>
          <w:rFonts w:ascii="Times New Roman" w:hAnsi="Times New Roman" w:cs="Times New Roman"/>
          <w:b/>
          <w:color w:val="auto"/>
        </w:rPr>
        <w:t xml:space="preserve">erințele de </w:t>
      </w:r>
      <w:r w:rsidRPr="00214109">
        <w:rPr>
          <w:rFonts w:ascii="Times New Roman" w:hAnsi="Times New Roman" w:cs="Times New Roman"/>
          <w:b/>
        </w:rPr>
        <w:t xml:space="preserve">eligibilitate pe care trebuie să le îndeplinească solicitantul, inclusiv metodologia de verificare a acestora </w:t>
      </w:r>
    </w:p>
    <w:p w:rsidR="008B4CFC" w:rsidRPr="005754D0" w:rsidRDefault="008B4CFC" w:rsidP="008B4CFC">
      <w:pPr>
        <w:pStyle w:val="ListParagraph"/>
        <w:rPr>
          <w:rFonts w:ascii="Times New Roman" w:hAnsi="Times New Roman"/>
          <w:sz w:val="24"/>
          <w:szCs w:val="24"/>
        </w:rPr>
      </w:pPr>
    </w:p>
    <w:p w:rsidR="001A38AD" w:rsidRDefault="00214109" w:rsidP="001A38AD">
      <w:pPr>
        <w:spacing w:after="0"/>
        <w:jc w:val="both"/>
        <w:rPr>
          <w:rFonts w:ascii="Times New Roman" w:hAnsi="Times New Roman" w:cs="Times New Roman"/>
          <w:b/>
          <w:bCs/>
          <w:sz w:val="24"/>
          <w:szCs w:val="24"/>
        </w:rPr>
      </w:pPr>
      <w:r>
        <w:rPr>
          <w:rFonts w:ascii="Times New Roman" w:eastAsiaTheme="minorHAnsi" w:hAnsi="Times New Roman"/>
          <w:color w:val="000000"/>
          <w:sz w:val="24"/>
          <w:szCs w:val="24"/>
        </w:rPr>
        <w:t xml:space="preserve">Cerințele de eligibilitate pe care trebuie să le îndeplinească solicitantul sunt menționate la </w:t>
      </w:r>
      <w:r>
        <w:rPr>
          <w:rFonts w:ascii="Times New Roman" w:hAnsi="Times New Roman" w:cs="Times New Roman"/>
          <w:b/>
          <w:bCs/>
          <w:sz w:val="24"/>
          <w:szCs w:val="24"/>
        </w:rPr>
        <w:t xml:space="preserve"> </w:t>
      </w:r>
      <w:bookmarkStart w:id="0" w:name="_Toc497664973"/>
      <w:r w:rsidRPr="00214109">
        <w:rPr>
          <w:rFonts w:ascii="Times New Roman" w:hAnsi="Times New Roman" w:cs="Times New Roman"/>
          <w:b/>
          <w:i/>
          <w:u w:val="single"/>
        </w:rPr>
        <w:t>CAPITOLUL 5 :</w:t>
      </w:r>
      <w:r w:rsidRPr="00214109">
        <w:rPr>
          <w:rFonts w:ascii="Times New Roman" w:hAnsi="Times New Roman" w:cs="Times New Roman"/>
          <w:b/>
          <w:i/>
        </w:rPr>
        <w:t xml:space="preserve">  Condiții minime obligatorii pentru acordarea sprijinului</w:t>
      </w:r>
      <w:bookmarkEnd w:id="0"/>
      <w:r>
        <w:rPr>
          <w:rFonts w:ascii="Times New Roman" w:eastAsiaTheme="minorHAnsi" w:hAnsi="Times New Roman"/>
          <w:color w:val="000000"/>
          <w:sz w:val="24"/>
          <w:szCs w:val="24"/>
        </w:rPr>
        <w:t xml:space="preserve"> în </w:t>
      </w:r>
      <w:r w:rsidRPr="00214109">
        <w:rPr>
          <w:rFonts w:ascii="Times New Roman" w:eastAsiaTheme="minorHAnsi" w:hAnsi="Times New Roman"/>
          <w:b/>
          <w:color w:val="000000"/>
          <w:sz w:val="24"/>
          <w:szCs w:val="24"/>
        </w:rPr>
        <w:t>Ghidul solicitantului</w:t>
      </w:r>
      <w:r>
        <w:rPr>
          <w:rFonts w:ascii="Times New Roman" w:eastAsiaTheme="minorHAnsi" w:hAnsi="Times New Roman"/>
          <w:color w:val="000000"/>
          <w:sz w:val="24"/>
          <w:szCs w:val="24"/>
        </w:rPr>
        <w:t xml:space="preserve"> pentru </w:t>
      </w:r>
      <w:r w:rsidR="00905B4A" w:rsidRPr="000F5621">
        <w:rPr>
          <w:rFonts w:ascii="Times New Roman" w:hAnsi="Times New Roman" w:cs="Times New Roman"/>
          <w:b/>
          <w:bCs/>
          <w:sz w:val="24"/>
          <w:szCs w:val="24"/>
          <w:lang w:val="it-IT"/>
        </w:rPr>
        <w:t>Măsura M</w:t>
      </w:r>
      <w:r w:rsidR="00905B4A">
        <w:rPr>
          <w:rFonts w:ascii="Times New Roman" w:hAnsi="Times New Roman" w:cs="Times New Roman"/>
          <w:b/>
          <w:bCs/>
          <w:sz w:val="24"/>
          <w:szCs w:val="24"/>
          <w:lang w:val="it-IT"/>
        </w:rPr>
        <w:t>1</w:t>
      </w:r>
      <w:r w:rsidR="00905B4A" w:rsidRPr="000F5621">
        <w:rPr>
          <w:rFonts w:ascii="Times New Roman" w:hAnsi="Times New Roman" w:cs="Times New Roman"/>
          <w:b/>
          <w:bCs/>
          <w:sz w:val="24"/>
          <w:szCs w:val="24"/>
          <w:lang w:val="it-IT"/>
        </w:rPr>
        <w:t>/</w:t>
      </w:r>
      <w:r w:rsidR="00905B4A">
        <w:rPr>
          <w:rFonts w:ascii="Times New Roman" w:hAnsi="Times New Roman" w:cs="Times New Roman"/>
          <w:b/>
          <w:bCs/>
          <w:sz w:val="24"/>
          <w:szCs w:val="24"/>
          <w:lang w:val="it-IT"/>
        </w:rPr>
        <w:t xml:space="preserve">1A </w:t>
      </w:r>
      <w:r w:rsidR="00905B4A" w:rsidRPr="00CD6C94">
        <w:rPr>
          <w:rFonts w:ascii="Times New Roman" w:eastAsia="Trebuchet MS" w:hAnsi="Times New Roman" w:cs="Times New Roman"/>
          <w:b/>
          <w:sz w:val="24"/>
          <w:szCs w:val="24"/>
        </w:rPr>
        <w:t>“Sprijinirea înființării de forme asociative de cooperare“</w:t>
      </w:r>
      <w:r w:rsidR="00905B4A">
        <w:rPr>
          <w:rFonts w:ascii="Times New Roman" w:eastAsia="Trebuchet MS" w:hAnsi="Times New Roman"/>
          <w:sz w:val="24"/>
          <w:szCs w:val="24"/>
        </w:rPr>
        <w:t xml:space="preserve"> </w:t>
      </w:r>
      <w:r>
        <w:rPr>
          <w:rFonts w:ascii="Times New Roman" w:eastAsiaTheme="minorHAnsi" w:hAnsi="Times New Roman" w:cs="Times New Roman"/>
          <w:bCs/>
          <w:sz w:val="24"/>
          <w:szCs w:val="24"/>
        </w:rPr>
        <w:t xml:space="preserve">publicat pe site-ul </w:t>
      </w:r>
      <w:hyperlink r:id="rId10" w:history="1">
        <w:r w:rsidRPr="003A4259">
          <w:rPr>
            <w:rStyle w:val="Hyperlink"/>
            <w:rFonts w:ascii="Times New Roman" w:eastAsiaTheme="minorHAnsi" w:hAnsi="Times New Roman" w:cs="Times New Roman"/>
            <w:bCs/>
            <w:sz w:val="24"/>
            <w:szCs w:val="24"/>
          </w:rPr>
          <w:t>http://www.gal-valea-trotusului.ro</w:t>
        </w:r>
      </w:hyperlink>
    </w:p>
    <w:p w:rsidR="00205138" w:rsidRPr="00615231" w:rsidRDefault="001A38AD" w:rsidP="00615231">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sidR="00214109">
        <w:rPr>
          <w:rFonts w:ascii="Times New Roman" w:eastAsiaTheme="minorHAnsi" w:hAnsi="Times New Roman"/>
          <w:color w:val="000000"/>
          <w:sz w:val="24"/>
          <w:szCs w:val="24"/>
        </w:rPr>
        <w:t xml:space="preserve">Pentru transparența procesului de evaluare și selecție a proiectelor, pe </w:t>
      </w:r>
      <w:r w:rsidR="0045463D">
        <w:rPr>
          <w:rFonts w:ascii="Times New Roman" w:eastAsiaTheme="minorHAnsi" w:hAnsi="Times New Roman"/>
          <w:color w:val="000000"/>
          <w:sz w:val="24"/>
          <w:szCs w:val="24"/>
        </w:rPr>
        <w:t xml:space="preserve">pagina de internet a GAL VALEA TROTUȘULUI </w:t>
      </w:r>
      <w:hyperlink r:id="rId11" w:history="1">
        <w:r w:rsidRPr="003A4259">
          <w:rPr>
            <w:rStyle w:val="Hyperlink"/>
            <w:rFonts w:ascii="Times New Roman" w:eastAsiaTheme="minorHAnsi" w:hAnsi="Times New Roman"/>
            <w:sz w:val="24"/>
            <w:szCs w:val="24"/>
          </w:rPr>
          <w:t>www.gal-valea-trotusului.ro</w:t>
        </w:r>
      </w:hyperlink>
      <w:r>
        <w:rPr>
          <w:rFonts w:ascii="Times New Roman" w:eastAsiaTheme="minorHAnsi" w:hAnsi="Times New Roman"/>
          <w:color w:val="000000"/>
          <w:sz w:val="24"/>
          <w:szCs w:val="24"/>
        </w:rPr>
        <w:t xml:space="preserve"> se regăsește Fișa de verificare generală a proiectului_versiunea</w:t>
      </w:r>
      <w:r w:rsidR="007672FE">
        <w:rPr>
          <w:rFonts w:ascii="Times New Roman" w:eastAsiaTheme="minorHAnsi" w:hAnsi="Times New Roman"/>
          <w:color w:val="000000"/>
          <w:sz w:val="24"/>
          <w:szCs w:val="24"/>
        </w:rPr>
        <w:t xml:space="preserve"> 02</w:t>
      </w:r>
      <w:r>
        <w:rPr>
          <w:rFonts w:ascii="Times New Roman" w:eastAsiaTheme="minorHAnsi" w:hAnsi="Times New Roman"/>
          <w:color w:val="000000"/>
          <w:sz w:val="24"/>
          <w:szCs w:val="24"/>
        </w:rPr>
        <w:t xml:space="preserve"> întocmită la nivel GAL, care conține verificarea criteriilor de eligibilitate și verificarea criteriilor de selecție precum și metodologia de verificare aferentă.</w:t>
      </w:r>
    </w:p>
    <w:p w:rsidR="00922005" w:rsidRPr="00922005" w:rsidRDefault="00922005" w:rsidP="00922005">
      <w:pPr>
        <w:pStyle w:val="ListParagraph"/>
        <w:rPr>
          <w:rFonts w:ascii="Times New Roman" w:eastAsiaTheme="minorHAnsi" w:hAnsi="Times New Roman"/>
          <w:b/>
          <w:color w:val="000000"/>
          <w:sz w:val="24"/>
          <w:szCs w:val="24"/>
          <w:u w:val="single"/>
        </w:rPr>
      </w:pPr>
    </w:p>
    <w:p w:rsidR="00F56B70" w:rsidRDefault="004E56B7" w:rsidP="004E56B7">
      <w:pPr>
        <w:pStyle w:val="ListParagraph"/>
        <w:shd w:val="clear" w:color="auto" w:fill="B8CCE4" w:themeFill="accent1" w:themeFillTint="66"/>
        <w:autoSpaceDE w:val="0"/>
        <w:autoSpaceDN w:val="0"/>
        <w:adjustRightInd w:val="0"/>
        <w:ind w:left="0"/>
        <w:rPr>
          <w:rFonts w:ascii="Times New Roman" w:eastAsiaTheme="minorHAnsi" w:hAnsi="Times New Roman"/>
          <w:color w:val="000000"/>
          <w:sz w:val="24"/>
          <w:szCs w:val="24"/>
        </w:rPr>
      </w:pPr>
      <w:r>
        <w:rPr>
          <w:rFonts w:ascii="Times New Roman" w:eastAsiaTheme="minorHAnsi" w:hAnsi="Times New Roman"/>
          <w:b/>
          <w:color w:val="000000"/>
          <w:sz w:val="24"/>
          <w:szCs w:val="24"/>
          <w:u w:val="single"/>
        </w:rPr>
        <w:t>P</w:t>
      </w:r>
      <w:r w:rsidRPr="00AD53AE">
        <w:rPr>
          <w:rFonts w:ascii="Times New Roman" w:eastAsiaTheme="minorHAnsi" w:hAnsi="Times New Roman"/>
          <w:b/>
          <w:color w:val="000000"/>
          <w:sz w:val="24"/>
          <w:szCs w:val="24"/>
          <w:u w:val="single"/>
        </w:rPr>
        <w:t xml:space="preserve">rocedura de selecție aplicată de comitetul de selecție al </w:t>
      </w:r>
      <w:r>
        <w:rPr>
          <w:rFonts w:ascii="Times New Roman" w:eastAsiaTheme="minorHAnsi" w:hAnsi="Times New Roman"/>
          <w:b/>
          <w:color w:val="000000"/>
          <w:sz w:val="24"/>
          <w:szCs w:val="24"/>
          <w:u w:val="single"/>
        </w:rPr>
        <w:t>GAL</w:t>
      </w:r>
      <w:r w:rsidRPr="00AD53AE">
        <w:rPr>
          <w:rFonts w:ascii="Times New Roman" w:eastAsiaTheme="minorHAnsi" w:hAnsi="Times New Roman"/>
          <w:b/>
          <w:color w:val="000000"/>
          <w:sz w:val="24"/>
          <w:szCs w:val="24"/>
          <w:u w:val="single"/>
        </w:rPr>
        <w:t xml:space="preserve"> </w:t>
      </w:r>
    </w:p>
    <w:p w:rsidR="004E56B7" w:rsidRDefault="004E56B7" w:rsidP="00333659">
      <w:pPr>
        <w:jc w:val="both"/>
        <w:rPr>
          <w:rFonts w:ascii="Times New Roman" w:eastAsiaTheme="minorHAnsi" w:hAnsi="Times New Roman" w:cs="Times New Roman"/>
          <w:color w:val="000000"/>
          <w:sz w:val="24"/>
          <w:szCs w:val="24"/>
        </w:rPr>
      </w:pPr>
    </w:p>
    <w:p w:rsidR="008842EA" w:rsidRDefault="00573B7F" w:rsidP="00333659">
      <w:pPr>
        <w:jc w:val="both"/>
        <w:rPr>
          <w:rFonts w:ascii="Times New Roman" w:eastAsiaTheme="minorHAnsi" w:hAnsi="Times New Roman" w:cs="Times New Roman"/>
          <w:bCs/>
          <w:color w:val="000000"/>
          <w:sz w:val="24"/>
          <w:szCs w:val="24"/>
        </w:rPr>
      </w:pPr>
      <w:r w:rsidRPr="0048781C">
        <w:rPr>
          <w:rFonts w:ascii="Times New Roman" w:eastAsiaTheme="minorHAnsi" w:hAnsi="Times New Roman" w:cs="Times New Roman"/>
          <w:color w:val="000000"/>
          <w:sz w:val="24"/>
          <w:szCs w:val="24"/>
        </w:rPr>
        <w:t xml:space="preserve">Procesul de </w:t>
      </w:r>
      <w:r w:rsidRPr="0048781C">
        <w:rPr>
          <w:rFonts w:ascii="Times New Roman" w:eastAsiaTheme="minorHAnsi" w:hAnsi="Times New Roman" w:cs="Times New Roman"/>
          <w:b/>
          <w:bCs/>
          <w:color w:val="000000"/>
          <w:sz w:val="24"/>
          <w:szCs w:val="24"/>
        </w:rPr>
        <w:t xml:space="preserve">SELECȚIE </w:t>
      </w:r>
      <w:r w:rsidRPr="0048781C">
        <w:rPr>
          <w:rFonts w:ascii="Times New Roman" w:eastAsiaTheme="minorHAnsi" w:hAnsi="Times New Roman" w:cs="Times New Roman"/>
          <w:color w:val="000000"/>
          <w:sz w:val="24"/>
          <w:szCs w:val="24"/>
        </w:rPr>
        <w:t xml:space="preserve">și procesul de </w:t>
      </w:r>
      <w:r w:rsidRPr="0048781C">
        <w:rPr>
          <w:rFonts w:ascii="Times New Roman" w:eastAsiaTheme="minorHAnsi" w:hAnsi="Times New Roman" w:cs="Times New Roman"/>
          <w:b/>
          <w:bCs/>
          <w:color w:val="000000"/>
          <w:sz w:val="24"/>
          <w:szCs w:val="24"/>
        </w:rPr>
        <w:t xml:space="preserve">VERIFICARE A CONTESTAȚIILOR </w:t>
      </w:r>
      <w:r w:rsidRPr="0048781C">
        <w:rPr>
          <w:rFonts w:ascii="Times New Roman" w:eastAsiaTheme="minorHAnsi" w:hAnsi="Times New Roman" w:cs="Times New Roman"/>
          <w:color w:val="000000"/>
          <w:sz w:val="24"/>
          <w:szCs w:val="24"/>
        </w:rPr>
        <w:t xml:space="preserve">se desfașoară potrivit </w:t>
      </w:r>
      <w:r w:rsidRPr="0048781C">
        <w:rPr>
          <w:rFonts w:ascii="Times New Roman" w:eastAsiaTheme="minorHAnsi" w:hAnsi="Times New Roman" w:cs="Times New Roman"/>
          <w:b/>
          <w:bCs/>
          <w:i/>
          <w:iCs/>
          <w:color w:val="000000"/>
          <w:sz w:val="24"/>
          <w:szCs w:val="24"/>
        </w:rPr>
        <w:t>Procedurilor de selec</w:t>
      </w:r>
      <w:r>
        <w:rPr>
          <w:rFonts w:ascii="Times New Roman" w:eastAsiaTheme="minorHAnsi" w:hAnsi="Times New Roman" w:cs="Times New Roman"/>
          <w:b/>
          <w:bCs/>
          <w:i/>
          <w:iCs/>
          <w:color w:val="000000"/>
          <w:sz w:val="24"/>
          <w:szCs w:val="24"/>
        </w:rPr>
        <w:t>ț</w:t>
      </w:r>
      <w:r w:rsidRPr="0048781C">
        <w:rPr>
          <w:rFonts w:ascii="Times New Roman" w:eastAsiaTheme="minorHAnsi" w:hAnsi="Times New Roman" w:cs="Times New Roman"/>
          <w:b/>
          <w:bCs/>
          <w:i/>
          <w:iCs/>
          <w:color w:val="000000"/>
          <w:sz w:val="24"/>
          <w:szCs w:val="24"/>
        </w:rPr>
        <w:t xml:space="preserve">ie </w:t>
      </w:r>
      <w:r>
        <w:rPr>
          <w:rFonts w:ascii="Times New Roman" w:eastAsiaTheme="minorHAnsi" w:hAnsi="Times New Roman" w:cs="Times New Roman"/>
          <w:b/>
          <w:bCs/>
          <w:color w:val="000000"/>
          <w:sz w:val="24"/>
          <w:szCs w:val="24"/>
        </w:rPr>
        <w:t>ș</w:t>
      </w:r>
      <w:r w:rsidRPr="0048781C">
        <w:rPr>
          <w:rFonts w:ascii="Times New Roman" w:eastAsiaTheme="minorHAnsi" w:hAnsi="Times New Roman" w:cs="Times New Roman"/>
          <w:b/>
          <w:bCs/>
          <w:color w:val="000000"/>
          <w:sz w:val="24"/>
          <w:szCs w:val="24"/>
        </w:rPr>
        <w:t xml:space="preserve">i </w:t>
      </w:r>
      <w:r w:rsidRPr="0048781C">
        <w:rPr>
          <w:rFonts w:ascii="Times New Roman" w:eastAsiaTheme="minorHAnsi" w:hAnsi="Times New Roman" w:cs="Times New Roman"/>
          <w:b/>
          <w:bCs/>
          <w:i/>
          <w:color w:val="000000"/>
          <w:sz w:val="24"/>
          <w:szCs w:val="24"/>
        </w:rPr>
        <w:t>de soluționare a contestațiilor</w:t>
      </w:r>
      <w:r>
        <w:rPr>
          <w:rFonts w:ascii="Times New Roman" w:eastAsiaTheme="minorHAnsi" w:hAnsi="Times New Roman" w:cs="Times New Roman"/>
          <w:b/>
          <w:bCs/>
          <w:i/>
          <w:color w:val="000000"/>
          <w:sz w:val="24"/>
          <w:szCs w:val="24"/>
        </w:rPr>
        <w:t xml:space="preserve"> </w:t>
      </w:r>
      <w:r w:rsidRPr="0048781C">
        <w:rPr>
          <w:rFonts w:ascii="Times New Roman" w:eastAsiaTheme="minorHAnsi" w:hAnsi="Times New Roman" w:cs="Times New Roman"/>
          <w:bCs/>
          <w:color w:val="000000"/>
          <w:sz w:val="24"/>
          <w:szCs w:val="24"/>
        </w:rPr>
        <w:t>proprii</w:t>
      </w:r>
      <w:r>
        <w:rPr>
          <w:rFonts w:ascii="Times New Roman" w:eastAsiaTheme="minorHAnsi" w:hAnsi="Times New Roman" w:cs="Times New Roman"/>
          <w:bCs/>
          <w:color w:val="000000"/>
          <w:sz w:val="24"/>
          <w:szCs w:val="24"/>
        </w:rPr>
        <w:t xml:space="preserve"> </w:t>
      </w:r>
      <w:r w:rsidRPr="0048781C">
        <w:rPr>
          <w:rFonts w:ascii="Times New Roman" w:eastAsiaTheme="minorHAnsi" w:hAnsi="Times New Roman" w:cs="Times New Roman"/>
          <w:bCs/>
          <w:color w:val="000000"/>
          <w:sz w:val="24"/>
          <w:szCs w:val="24"/>
        </w:rPr>
        <w:t>publicate pe site</w:t>
      </w:r>
      <w:r>
        <w:rPr>
          <w:rFonts w:ascii="Times New Roman" w:eastAsiaTheme="minorHAnsi" w:hAnsi="Times New Roman" w:cs="Times New Roman"/>
          <w:bCs/>
          <w:color w:val="000000"/>
          <w:sz w:val="24"/>
          <w:szCs w:val="24"/>
        </w:rPr>
        <w:t>-</w:t>
      </w:r>
      <w:r w:rsidRPr="0048781C">
        <w:rPr>
          <w:rFonts w:ascii="Times New Roman" w:eastAsiaTheme="minorHAnsi" w:hAnsi="Times New Roman" w:cs="Times New Roman"/>
          <w:bCs/>
          <w:color w:val="000000"/>
          <w:sz w:val="24"/>
          <w:szCs w:val="24"/>
        </w:rPr>
        <w:t xml:space="preserve">ul </w:t>
      </w:r>
      <w:hyperlink r:id="rId12" w:history="1">
        <w:r w:rsidR="00D838D2" w:rsidRPr="00A8527C">
          <w:rPr>
            <w:rStyle w:val="Hyperlink"/>
            <w:rFonts w:ascii="Times New Roman" w:eastAsiaTheme="minorHAnsi" w:hAnsi="Times New Roman" w:cs="Times New Roman"/>
            <w:bCs/>
            <w:sz w:val="24"/>
            <w:szCs w:val="24"/>
          </w:rPr>
          <w:t>www.gal-valea-trotusului.ro</w:t>
        </w:r>
      </w:hyperlink>
      <w:r w:rsidRPr="0048781C">
        <w:rPr>
          <w:rFonts w:ascii="Times New Roman" w:eastAsiaTheme="minorHAnsi" w:hAnsi="Times New Roman" w:cs="Times New Roman"/>
          <w:bCs/>
          <w:color w:val="000000"/>
          <w:sz w:val="24"/>
          <w:szCs w:val="24"/>
        </w:rPr>
        <w:t xml:space="preserve"> </w:t>
      </w:r>
    </w:p>
    <w:p w:rsidR="004E56B7" w:rsidRDefault="004E56B7" w:rsidP="004E56B7">
      <w:pPr>
        <w:pStyle w:val="ListParagraph"/>
        <w:autoSpaceDE w:val="0"/>
        <w:autoSpaceDN w:val="0"/>
        <w:adjustRightInd w:val="0"/>
        <w:ind w:left="0"/>
        <w:rPr>
          <w:rFonts w:ascii="Times New Roman" w:eastAsiaTheme="minorHAnsi" w:hAnsi="Times New Roman"/>
          <w:bCs/>
          <w:color w:val="000000"/>
          <w:sz w:val="24"/>
          <w:szCs w:val="24"/>
          <w:lang w:val="ro-RO"/>
        </w:rPr>
      </w:pPr>
    </w:p>
    <w:p w:rsidR="008C554A" w:rsidRDefault="00AD53AE" w:rsidP="004E56B7">
      <w:pPr>
        <w:pStyle w:val="ListParagraph"/>
        <w:shd w:val="clear" w:color="auto" w:fill="B8CCE4" w:themeFill="accent1" w:themeFillTint="66"/>
        <w:autoSpaceDE w:val="0"/>
        <w:autoSpaceDN w:val="0"/>
        <w:adjustRightInd w:val="0"/>
        <w:ind w:left="0"/>
        <w:rPr>
          <w:rFonts w:ascii="Times New Roman" w:eastAsiaTheme="minorHAnsi" w:hAnsi="Times New Roman"/>
          <w:b/>
          <w:color w:val="000000"/>
          <w:sz w:val="24"/>
          <w:szCs w:val="24"/>
          <w:u w:val="single"/>
        </w:rPr>
      </w:pPr>
      <w:r w:rsidRPr="00AD53AE">
        <w:rPr>
          <w:rFonts w:ascii="Times New Roman" w:eastAsiaTheme="minorHAnsi" w:hAnsi="Times New Roman"/>
          <w:b/>
          <w:color w:val="000000"/>
          <w:sz w:val="24"/>
          <w:szCs w:val="24"/>
          <w:u w:val="single"/>
        </w:rPr>
        <w:t xml:space="preserve">CRITERIILE DE SELECȚIE </w:t>
      </w:r>
    </w:p>
    <w:p w:rsidR="008A4DDF" w:rsidRPr="008A4DDF" w:rsidRDefault="008A4DDF" w:rsidP="008A4DDF">
      <w:pPr>
        <w:pStyle w:val="ListParagraph"/>
        <w:jc w:val="left"/>
        <w:rPr>
          <w:rFonts w:ascii="Times New Roman" w:eastAsiaTheme="minorHAnsi" w:hAnsi="Times New Roman"/>
          <w:b/>
          <w:color w:val="000000"/>
          <w:sz w:val="24"/>
          <w:szCs w:val="24"/>
          <w:u w:val="single"/>
        </w:rPr>
      </w:pPr>
    </w:p>
    <w:p w:rsidR="004E56B7" w:rsidRPr="00B26618" w:rsidRDefault="004E56B7" w:rsidP="004E56B7">
      <w:pPr>
        <w:jc w:val="both"/>
        <w:rPr>
          <w:rFonts w:ascii="Times New Roman" w:hAnsi="Times New Roman" w:cs="Times New Roman"/>
          <w:sz w:val="24"/>
          <w:szCs w:val="24"/>
        </w:rPr>
      </w:pPr>
      <w:r>
        <w:rPr>
          <w:rFonts w:ascii="Times New Roman" w:hAnsi="Times New Roman" w:cs="Times New Roman"/>
          <w:b/>
          <w:bCs/>
          <w:sz w:val="24"/>
          <w:szCs w:val="24"/>
        </w:rPr>
        <w:t>Punctajul proiectului se calculează în baza următoarelor principii și criterii de selecție :</w:t>
      </w:r>
    </w:p>
    <w:tbl>
      <w:tblPr>
        <w:tblStyle w:val="TableGrid"/>
        <w:tblW w:w="0" w:type="auto"/>
        <w:tblLayout w:type="fixed"/>
        <w:tblLook w:val="04A0"/>
      </w:tblPr>
      <w:tblGrid>
        <w:gridCol w:w="675"/>
        <w:gridCol w:w="6804"/>
        <w:gridCol w:w="1418"/>
      </w:tblGrid>
      <w:tr w:rsidR="00905B4A" w:rsidRPr="007F2B9A" w:rsidTr="0060393A">
        <w:trPr>
          <w:trHeight w:val="560"/>
        </w:trPr>
        <w:tc>
          <w:tcPr>
            <w:tcW w:w="675" w:type="dxa"/>
            <w:shd w:val="clear" w:color="auto" w:fill="8DB3E2" w:themeFill="text2" w:themeFillTint="66"/>
          </w:tcPr>
          <w:tbl>
            <w:tblPr>
              <w:tblW w:w="0" w:type="auto"/>
              <w:tblBorders>
                <w:top w:val="nil"/>
                <w:left w:val="nil"/>
                <w:bottom w:val="nil"/>
                <w:right w:val="nil"/>
              </w:tblBorders>
              <w:tblLayout w:type="fixed"/>
              <w:tblLook w:val="0000"/>
            </w:tblPr>
            <w:tblGrid>
              <w:gridCol w:w="536"/>
              <w:gridCol w:w="236"/>
            </w:tblGrid>
            <w:tr w:rsidR="00905B4A" w:rsidTr="0060393A">
              <w:trPr>
                <w:trHeight w:val="441"/>
              </w:trPr>
              <w:tc>
                <w:tcPr>
                  <w:tcW w:w="536" w:type="dxa"/>
                </w:tcPr>
                <w:p w:rsidR="00905B4A" w:rsidRDefault="00905B4A" w:rsidP="0060393A">
                  <w:pPr>
                    <w:pStyle w:val="Default"/>
                    <w:jc w:val="center"/>
                    <w:rPr>
                      <w:sz w:val="23"/>
                      <w:szCs w:val="23"/>
                    </w:rPr>
                  </w:pPr>
                  <w:r>
                    <w:rPr>
                      <w:b/>
                      <w:bCs/>
                      <w:sz w:val="23"/>
                      <w:szCs w:val="23"/>
                    </w:rPr>
                    <w:t>Nr. crt.</w:t>
                  </w:r>
                </w:p>
              </w:tc>
              <w:tc>
                <w:tcPr>
                  <w:tcW w:w="222" w:type="dxa"/>
                </w:tcPr>
                <w:p w:rsidR="00905B4A" w:rsidRDefault="00905B4A" w:rsidP="0060393A">
                  <w:pPr>
                    <w:pStyle w:val="Default"/>
                    <w:jc w:val="center"/>
                    <w:rPr>
                      <w:sz w:val="23"/>
                      <w:szCs w:val="23"/>
                    </w:rPr>
                  </w:pPr>
                </w:p>
              </w:tc>
            </w:tr>
          </w:tbl>
          <w:p w:rsidR="00905B4A" w:rsidRDefault="00905B4A" w:rsidP="0060393A">
            <w:pPr>
              <w:jc w:val="center"/>
              <w:rPr>
                <w:rFonts w:ascii="Times New Roman" w:hAnsi="Times New Roman"/>
                <w:bCs/>
                <w:sz w:val="24"/>
                <w:szCs w:val="24"/>
              </w:rPr>
            </w:pPr>
          </w:p>
        </w:tc>
        <w:tc>
          <w:tcPr>
            <w:tcW w:w="6804" w:type="dxa"/>
            <w:shd w:val="clear" w:color="auto" w:fill="8DB3E2" w:themeFill="text2" w:themeFillTint="66"/>
          </w:tcPr>
          <w:p w:rsidR="00905B4A" w:rsidRPr="007F2B9A" w:rsidRDefault="00905B4A" w:rsidP="0060393A">
            <w:pPr>
              <w:jc w:val="center"/>
              <w:rPr>
                <w:rFonts w:ascii="Times New Roman" w:hAnsi="Times New Roman" w:cs="Times New Roman"/>
                <w:bCs/>
                <w:sz w:val="24"/>
                <w:szCs w:val="24"/>
              </w:rPr>
            </w:pPr>
            <w:r w:rsidRPr="007F2B9A">
              <w:rPr>
                <w:rFonts w:ascii="Times New Roman" w:hAnsi="Times New Roman" w:cs="Times New Roman"/>
                <w:b/>
                <w:bCs/>
                <w:sz w:val="24"/>
                <w:szCs w:val="24"/>
              </w:rPr>
              <w:t>Principii şi criterii de selecție</w:t>
            </w:r>
          </w:p>
        </w:tc>
        <w:tc>
          <w:tcPr>
            <w:tcW w:w="1418" w:type="dxa"/>
            <w:shd w:val="clear" w:color="auto" w:fill="8DB3E2" w:themeFill="text2" w:themeFillTint="66"/>
          </w:tcPr>
          <w:tbl>
            <w:tblPr>
              <w:tblW w:w="0" w:type="auto"/>
              <w:tblBorders>
                <w:top w:val="nil"/>
                <w:left w:val="nil"/>
                <w:bottom w:val="nil"/>
                <w:right w:val="nil"/>
              </w:tblBorders>
              <w:tblLayout w:type="fixed"/>
              <w:tblLook w:val="0000"/>
            </w:tblPr>
            <w:tblGrid>
              <w:gridCol w:w="934"/>
            </w:tblGrid>
            <w:tr w:rsidR="00905B4A" w:rsidRPr="007F2B9A" w:rsidTr="0060393A">
              <w:trPr>
                <w:trHeight w:val="441"/>
              </w:trPr>
              <w:tc>
                <w:tcPr>
                  <w:tcW w:w="934" w:type="dxa"/>
                </w:tcPr>
                <w:p w:rsidR="00905B4A" w:rsidRPr="007F2B9A" w:rsidRDefault="00905B4A" w:rsidP="0060393A">
                  <w:pPr>
                    <w:pStyle w:val="Default"/>
                    <w:jc w:val="center"/>
                    <w:rPr>
                      <w:rFonts w:ascii="Times New Roman" w:hAnsi="Times New Roman" w:cs="Times New Roman"/>
                    </w:rPr>
                  </w:pPr>
                  <w:r w:rsidRPr="007F2B9A">
                    <w:rPr>
                      <w:rFonts w:ascii="Times New Roman" w:hAnsi="Times New Roman" w:cs="Times New Roman"/>
                      <w:b/>
                      <w:bCs/>
                    </w:rPr>
                    <w:t>Punctaj</w:t>
                  </w:r>
                </w:p>
              </w:tc>
            </w:tr>
          </w:tbl>
          <w:p w:rsidR="00905B4A" w:rsidRPr="007F2B9A" w:rsidRDefault="00905B4A" w:rsidP="0060393A">
            <w:pPr>
              <w:jc w:val="center"/>
              <w:rPr>
                <w:rFonts w:ascii="Times New Roman" w:hAnsi="Times New Roman" w:cs="Times New Roman"/>
                <w:bCs/>
                <w:sz w:val="24"/>
                <w:szCs w:val="24"/>
              </w:rPr>
            </w:pPr>
          </w:p>
        </w:tc>
      </w:tr>
      <w:tr w:rsidR="00905B4A" w:rsidRPr="007F2B9A" w:rsidTr="0060393A">
        <w:trPr>
          <w:trHeight w:val="837"/>
        </w:trPr>
        <w:tc>
          <w:tcPr>
            <w:tcW w:w="675" w:type="dxa"/>
            <w:shd w:val="clear" w:color="auto" w:fill="FBD4B4" w:themeFill="accent6" w:themeFillTint="66"/>
          </w:tcPr>
          <w:p w:rsidR="00905B4A" w:rsidRDefault="00905B4A" w:rsidP="0060393A">
            <w:pPr>
              <w:jc w:val="center"/>
              <w:rPr>
                <w:rFonts w:ascii="Times New Roman" w:hAnsi="Times New Roman"/>
                <w:bCs/>
                <w:sz w:val="24"/>
                <w:szCs w:val="24"/>
              </w:rPr>
            </w:pPr>
            <w:r>
              <w:rPr>
                <w:rFonts w:ascii="Times New Roman" w:hAnsi="Times New Roman"/>
                <w:bCs/>
                <w:sz w:val="24"/>
                <w:szCs w:val="24"/>
              </w:rPr>
              <w:t>1.</w:t>
            </w:r>
          </w:p>
        </w:tc>
        <w:tc>
          <w:tcPr>
            <w:tcW w:w="6804" w:type="dxa"/>
            <w:shd w:val="clear" w:color="auto" w:fill="FBD4B4" w:themeFill="accent6" w:themeFillTint="66"/>
          </w:tcPr>
          <w:p w:rsidR="00905B4A" w:rsidRPr="007F2B9A" w:rsidRDefault="00905B4A" w:rsidP="0060393A">
            <w:pPr>
              <w:pStyle w:val="Default"/>
              <w:jc w:val="both"/>
              <w:rPr>
                <w:rFonts w:ascii="Times New Roman" w:hAnsi="Times New Roman" w:cs="Times New Roman"/>
              </w:rPr>
            </w:pPr>
            <w:r w:rsidRPr="007F2B9A">
              <w:rPr>
                <w:rFonts w:ascii="Times New Roman" w:hAnsi="Times New Roman" w:cs="Times New Roman"/>
                <w:b/>
                <w:bCs/>
              </w:rPr>
              <w:t xml:space="preserve">Principiul reprezentativității cooperării, respectiv numărul de parteneri implicați </w:t>
            </w:r>
          </w:p>
          <w:p w:rsidR="00905B4A" w:rsidRPr="007F2B9A" w:rsidRDefault="00905B4A" w:rsidP="0060393A">
            <w:pPr>
              <w:rPr>
                <w:rFonts w:ascii="Times New Roman" w:hAnsi="Times New Roman" w:cs="Times New Roman"/>
                <w:bCs/>
                <w:sz w:val="24"/>
                <w:szCs w:val="24"/>
              </w:rPr>
            </w:pPr>
          </w:p>
        </w:tc>
        <w:tc>
          <w:tcPr>
            <w:tcW w:w="1418" w:type="dxa"/>
            <w:shd w:val="clear" w:color="auto" w:fill="FBD4B4" w:themeFill="accent6" w:themeFillTint="66"/>
          </w:tcPr>
          <w:p w:rsidR="00905B4A" w:rsidRPr="007F2B9A" w:rsidRDefault="00905B4A" w:rsidP="0060393A">
            <w:pPr>
              <w:jc w:val="center"/>
              <w:rPr>
                <w:rFonts w:ascii="Times New Roman" w:hAnsi="Times New Roman" w:cs="Times New Roman"/>
                <w:bCs/>
                <w:sz w:val="24"/>
                <w:szCs w:val="24"/>
              </w:rPr>
            </w:pPr>
            <w:r>
              <w:rPr>
                <w:rFonts w:ascii="Times New Roman" w:hAnsi="Times New Roman" w:cs="Times New Roman"/>
                <w:bCs/>
                <w:sz w:val="24"/>
                <w:szCs w:val="24"/>
              </w:rPr>
              <w:t>Max. 3</w:t>
            </w:r>
            <w:r w:rsidRPr="007F2B9A">
              <w:rPr>
                <w:rFonts w:ascii="Times New Roman" w:hAnsi="Times New Roman" w:cs="Times New Roman"/>
                <w:bCs/>
                <w:sz w:val="24"/>
                <w:szCs w:val="24"/>
              </w:rPr>
              <w:t>0p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jc w:val="both"/>
              <w:rPr>
                <w:rFonts w:ascii="Times New Roman" w:hAnsi="Times New Roman" w:cs="Times New Roman"/>
                <w:bCs/>
              </w:rPr>
            </w:pPr>
            <w:r w:rsidRPr="007F2B9A">
              <w:rPr>
                <w:rFonts w:ascii="Times New Roman" w:hAnsi="Times New Roman" w:cs="Times New Roman"/>
              </w:rPr>
              <w:t>1.1. Parteneriatul are:</w:t>
            </w:r>
          </w:p>
        </w:tc>
        <w:tc>
          <w:tcPr>
            <w:tcW w:w="1418" w:type="dxa"/>
          </w:tcPr>
          <w:p w:rsidR="00905B4A" w:rsidRPr="007F2B9A" w:rsidRDefault="00905B4A" w:rsidP="0060393A">
            <w:pPr>
              <w:jc w:val="center"/>
              <w:rPr>
                <w:rFonts w:ascii="Times New Roman" w:hAnsi="Times New Roman" w:cs="Times New Roman"/>
                <w:bCs/>
                <w:sz w:val="24"/>
                <w:szCs w:val="24"/>
              </w:rPr>
            </w:pP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jc w:val="both"/>
              <w:rPr>
                <w:rFonts w:ascii="Times New Roman" w:hAnsi="Times New Roman" w:cs="Times New Roman"/>
                <w:bCs/>
              </w:rPr>
            </w:pPr>
            <w:r w:rsidRPr="007F2B9A">
              <w:rPr>
                <w:rFonts w:ascii="Times New Roman" w:hAnsi="Times New Roman" w:cs="Times New Roman"/>
              </w:rPr>
              <w:t xml:space="preserve">a) mai mult de 5 membri </w:t>
            </w:r>
          </w:p>
        </w:tc>
        <w:tc>
          <w:tcPr>
            <w:tcW w:w="1418" w:type="dxa"/>
          </w:tcPr>
          <w:p w:rsidR="00905B4A" w:rsidRPr="007F2B9A" w:rsidRDefault="00905B4A" w:rsidP="0060393A">
            <w:pPr>
              <w:jc w:val="center"/>
              <w:rPr>
                <w:rFonts w:ascii="Times New Roman" w:hAnsi="Times New Roman" w:cs="Times New Roman"/>
                <w:bCs/>
                <w:sz w:val="24"/>
                <w:szCs w:val="24"/>
              </w:rPr>
            </w:pPr>
            <w:r w:rsidRPr="007F2B9A">
              <w:rPr>
                <w:rFonts w:ascii="Times New Roman" w:hAnsi="Times New Roman" w:cs="Times New Roman"/>
                <w:bCs/>
                <w:sz w:val="24"/>
                <w:szCs w:val="24"/>
              </w:rPr>
              <w:t>30 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rPr>
                <w:rFonts w:ascii="Times New Roman" w:hAnsi="Times New Roman" w:cs="Times New Roman"/>
              </w:rPr>
            </w:pPr>
            <w:r>
              <w:rPr>
                <w:rFonts w:ascii="Times New Roman" w:hAnsi="Times New Roman" w:cs="Times New Roman"/>
              </w:rPr>
              <w:t>b) intre 2</w:t>
            </w:r>
            <w:r w:rsidRPr="007F2B9A">
              <w:rPr>
                <w:rFonts w:ascii="Times New Roman" w:hAnsi="Times New Roman" w:cs="Times New Roman"/>
              </w:rPr>
              <w:t xml:space="preserve">-5 membri </w:t>
            </w:r>
          </w:p>
        </w:tc>
        <w:tc>
          <w:tcPr>
            <w:tcW w:w="1418" w:type="dxa"/>
          </w:tcPr>
          <w:p w:rsidR="00905B4A" w:rsidRPr="007F2B9A" w:rsidRDefault="00905B4A" w:rsidP="0060393A">
            <w:pPr>
              <w:jc w:val="center"/>
              <w:rPr>
                <w:rFonts w:ascii="Times New Roman" w:hAnsi="Times New Roman" w:cs="Times New Roman"/>
                <w:bCs/>
                <w:sz w:val="24"/>
                <w:szCs w:val="24"/>
              </w:rPr>
            </w:pPr>
            <w:r w:rsidRPr="000F3CBC">
              <w:rPr>
                <w:rFonts w:ascii="Times New Roman" w:hAnsi="Times New Roman" w:cs="Times New Roman"/>
                <w:bCs/>
                <w:sz w:val="24"/>
                <w:szCs w:val="24"/>
              </w:rPr>
              <w:t>15</w:t>
            </w:r>
            <w:r w:rsidRPr="007F2B9A">
              <w:rPr>
                <w:rFonts w:ascii="Times New Roman" w:hAnsi="Times New Roman" w:cs="Times New Roman"/>
                <w:bCs/>
                <w:sz w:val="24"/>
                <w:szCs w:val="24"/>
              </w:rPr>
              <w:t xml:space="preserve"> 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Default="00905B4A" w:rsidP="0060393A">
            <w:pPr>
              <w:pStyle w:val="Default"/>
              <w:rPr>
                <w:rFonts w:ascii="Times New Roman" w:hAnsi="Times New Roman" w:cs="Times New Roman"/>
              </w:rPr>
            </w:pPr>
            <w:r>
              <w:rPr>
                <w:rFonts w:ascii="Times New Roman" w:hAnsi="Times New Roman" w:cs="Times New Roman"/>
              </w:rPr>
              <w:t>Se verifica documentele:</w:t>
            </w:r>
          </w:p>
          <w:p w:rsidR="00905B4A" w:rsidRDefault="00905B4A" w:rsidP="0060393A">
            <w:pPr>
              <w:pStyle w:val="Default"/>
              <w:rPr>
                <w:rFonts w:ascii="Times New Roman" w:hAnsi="Times New Roman" w:cs="Times New Roman"/>
              </w:rPr>
            </w:pPr>
            <w:r>
              <w:rPr>
                <w:rFonts w:ascii="Times New Roman" w:hAnsi="Times New Roman" w:cs="Times New Roman"/>
              </w:rPr>
              <w:t>Cererea de Finanțare</w:t>
            </w:r>
          </w:p>
          <w:p w:rsidR="00905B4A" w:rsidRDefault="00905B4A" w:rsidP="0060393A">
            <w:pPr>
              <w:pStyle w:val="Default"/>
              <w:rPr>
                <w:rFonts w:ascii="Times New Roman" w:hAnsi="Times New Roman" w:cs="Times New Roman"/>
              </w:rPr>
            </w:pPr>
            <w:r>
              <w:rPr>
                <w:rFonts w:ascii="Times New Roman" w:hAnsi="Times New Roman" w:cs="Times New Roman"/>
              </w:rPr>
              <w:t>Planul de Proiect</w:t>
            </w:r>
          </w:p>
          <w:p w:rsidR="00905B4A" w:rsidRDefault="00905B4A" w:rsidP="0060393A">
            <w:pPr>
              <w:pStyle w:val="Default"/>
              <w:rPr>
                <w:rFonts w:ascii="Times New Roman" w:hAnsi="Times New Roman" w:cs="Times New Roman"/>
              </w:rPr>
            </w:pPr>
            <w:r>
              <w:rPr>
                <w:rFonts w:ascii="Times New Roman" w:hAnsi="Times New Roman" w:cs="Times New Roman"/>
              </w:rPr>
              <w:t>Acordul de Cooperare</w:t>
            </w:r>
          </w:p>
        </w:tc>
        <w:tc>
          <w:tcPr>
            <w:tcW w:w="1418" w:type="dxa"/>
          </w:tcPr>
          <w:p w:rsidR="00905B4A" w:rsidRPr="000F3CBC" w:rsidRDefault="00905B4A" w:rsidP="0060393A">
            <w:pPr>
              <w:jc w:val="center"/>
              <w:rPr>
                <w:rFonts w:ascii="Times New Roman" w:hAnsi="Times New Roman" w:cs="Times New Roman"/>
                <w:bCs/>
                <w:sz w:val="24"/>
                <w:szCs w:val="24"/>
              </w:rPr>
            </w:pPr>
          </w:p>
        </w:tc>
      </w:tr>
      <w:tr w:rsidR="00905B4A" w:rsidRPr="007F2B9A" w:rsidTr="0060393A">
        <w:trPr>
          <w:trHeight w:val="248"/>
        </w:trPr>
        <w:tc>
          <w:tcPr>
            <w:tcW w:w="675" w:type="dxa"/>
            <w:shd w:val="clear" w:color="auto" w:fill="FBD4B4" w:themeFill="accent6" w:themeFillTint="66"/>
          </w:tcPr>
          <w:p w:rsidR="00905B4A" w:rsidRDefault="00905B4A" w:rsidP="0060393A">
            <w:pPr>
              <w:rPr>
                <w:rFonts w:ascii="Times New Roman" w:hAnsi="Times New Roman"/>
                <w:bCs/>
                <w:sz w:val="24"/>
                <w:szCs w:val="24"/>
              </w:rPr>
            </w:pPr>
          </w:p>
          <w:p w:rsidR="00905B4A" w:rsidRDefault="00905B4A" w:rsidP="0060393A">
            <w:pPr>
              <w:jc w:val="center"/>
              <w:rPr>
                <w:rFonts w:ascii="Times New Roman" w:hAnsi="Times New Roman"/>
                <w:bCs/>
                <w:sz w:val="24"/>
                <w:szCs w:val="24"/>
              </w:rPr>
            </w:pPr>
            <w:r>
              <w:rPr>
                <w:rFonts w:ascii="Times New Roman" w:hAnsi="Times New Roman"/>
                <w:bCs/>
                <w:sz w:val="24"/>
                <w:szCs w:val="24"/>
              </w:rPr>
              <w:t>2.</w:t>
            </w:r>
          </w:p>
        </w:tc>
        <w:tc>
          <w:tcPr>
            <w:tcW w:w="6804" w:type="dxa"/>
            <w:shd w:val="clear" w:color="auto" w:fill="FBD4B4" w:themeFill="accent6" w:themeFillTint="66"/>
          </w:tcPr>
          <w:p w:rsidR="00905B4A" w:rsidRPr="007F2B9A" w:rsidRDefault="00905B4A" w:rsidP="0060393A">
            <w:pPr>
              <w:pStyle w:val="Default"/>
              <w:rPr>
                <w:rFonts w:ascii="Times New Roman" w:hAnsi="Times New Roman" w:cs="Times New Roman"/>
                <w:b/>
              </w:rPr>
            </w:pPr>
            <w:r w:rsidRPr="007F2B9A">
              <w:rPr>
                <w:rFonts w:ascii="Times New Roman" w:hAnsi="Times New Roman" w:cs="Times New Roman"/>
                <w:b/>
              </w:rPr>
              <w:t>Principiul crearii locurilor de munca</w:t>
            </w:r>
          </w:p>
        </w:tc>
        <w:tc>
          <w:tcPr>
            <w:tcW w:w="1418" w:type="dxa"/>
            <w:shd w:val="clear" w:color="auto" w:fill="FBD4B4" w:themeFill="accent6" w:themeFillTint="66"/>
          </w:tcPr>
          <w:p w:rsidR="00905B4A" w:rsidRPr="007F2B9A" w:rsidRDefault="00905B4A" w:rsidP="0060393A">
            <w:pPr>
              <w:jc w:val="center"/>
              <w:rPr>
                <w:rFonts w:ascii="Times New Roman" w:hAnsi="Times New Roman" w:cs="Times New Roman"/>
                <w:bCs/>
                <w:sz w:val="24"/>
                <w:szCs w:val="24"/>
              </w:rPr>
            </w:pPr>
            <w:r w:rsidRPr="007F2B9A">
              <w:rPr>
                <w:rFonts w:ascii="Times New Roman" w:hAnsi="Times New Roman" w:cs="Times New Roman"/>
                <w:bCs/>
                <w:sz w:val="24"/>
                <w:szCs w:val="24"/>
              </w:rPr>
              <w:t>Max.40p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rPr>
                <w:rFonts w:ascii="Times New Roman" w:hAnsi="Times New Roman" w:cs="Times New Roman"/>
              </w:rPr>
            </w:pPr>
            <w:r w:rsidRPr="007F2B9A">
              <w:rPr>
                <w:rFonts w:ascii="Times New Roman" w:hAnsi="Times New Roman" w:cs="Times New Roman"/>
              </w:rPr>
              <w:t>2.1. Locuri de munca create</w:t>
            </w:r>
            <w:r>
              <w:rPr>
                <w:rFonts w:ascii="Times New Roman" w:hAnsi="Times New Roman" w:cs="Times New Roman"/>
              </w:rPr>
              <w:t xml:space="preserve"> ( cel puțin pe perioada de implementare a proiectului)</w:t>
            </w:r>
          </w:p>
        </w:tc>
        <w:tc>
          <w:tcPr>
            <w:tcW w:w="1418" w:type="dxa"/>
          </w:tcPr>
          <w:p w:rsidR="00905B4A" w:rsidRPr="007F2B9A" w:rsidRDefault="00905B4A" w:rsidP="0060393A">
            <w:pPr>
              <w:jc w:val="center"/>
              <w:rPr>
                <w:rFonts w:ascii="Times New Roman" w:hAnsi="Times New Roman" w:cs="Times New Roman"/>
                <w:bCs/>
                <w:sz w:val="24"/>
                <w:szCs w:val="24"/>
              </w:rPr>
            </w:pP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rPr>
                <w:rFonts w:ascii="Times New Roman" w:hAnsi="Times New Roman" w:cs="Times New Roman"/>
              </w:rPr>
            </w:pPr>
            <w:r w:rsidRPr="007F2B9A">
              <w:rPr>
                <w:rFonts w:ascii="Times New Roman" w:hAnsi="Times New Roman" w:cs="Times New Roman"/>
              </w:rPr>
              <w:t>a) minim 1 loc de munca</w:t>
            </w:r>
          </w:p>
        </w:tc>
        <w:tc>
          <w:tcPr>
            <w:tcW w:w="1418" w:type="dxa"/>
          </w:tcPr>
          <w:p w:rsidR="00905B4A" w:rsidRPr="007F2B9A" w:rsidRDefault="00905B4A" w:rsidP="0060393A">
            <w:pPr>
              <w:jc w:val="center"/>
              <w:rPr>
                <w:rFonts w:ascii="Times New Roman" w:hAnsi="Times New Roman" w:cs="Times New Roman"/>
                <w:bCs/>
                <w:sz w:val="24"/>
                <w:szCs w:val="24"/>
              </w:rPr>
            </w:pPr>
            <w:r>
              <w:rPr>
                <w:rFonts w:ascii="Times New Roman" w:hAnsi="Times New Roman" w:cs="Times New Roman"/>
                <w:bCs/>
                <w:sz w:val="24"/>
                <w:szCs w:val="24"/>
              </w:rPr>
              <w:t>4</w:t>
            </w:r>
            <w:r w:rsidRPr="007F2B9A">
              <w:rPr>
                <w:rFonts w:ascii="Times New Roman" w:hAnsi="Times New Roman" w:cs="Times New Roman"/>
                <w:bCs/>
                <w:sz w:val="24"/>
                <w:szCs w:val="24"/>
              </w:rPr>
              <w:t>0 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Default="00905B4A" w:rsidP="0060393A">
            <w:pPr>
              <w:pStyle w:val="Default"/>
              <w:rPr>
                <w:rFonts w:ascii="Times New Roman" w:hAnsi="Times New Roman" w:cs="Times New Roman"/>
              </w:rPr>
            </w:pPr>
            <w:r>
              <w:rPr>
                <w:rFonts w:ascii="Times New Roman" w:hAnsi="Times New Roman" w:cs="Times New Roman"/>
              </w:rPr>
              <w:t>Se verifica documentele:</w:t>
            </w:r>
          </w:p>
          <w:p w:rsidR="00905B4A" w:rsidRDefault="00905B4A" w:rsidP="0060393A">
            <w:pPr>
              <w:pStyle w:val="Default"/>
              <w:rPr>
                <w:rFonts w:ascii="Times New Roman" w:hAnsi="Times New Roman" w:cs="Times New Roman"/>
              </w:rPr>
            </w:pPr>
            <w:r>
              <w:rPr>
                <w:rFonts w:ascii="Times New Roman" w:hAnsi="Times New Roman" w:cs="Times New Roman"/>
              </w:rPr>
              <w:t>Cererea de Finanțare</w:t>
            </w:r>
          </w:p>
          <w:p w:rsidR="00905B4A" w:rsidRDefault="00905B4A" w:rsidP="0060393A">
            <w:pPr>
              <w:pStyle w:val="Default"/>
              <w:rPr>
                <w:rFonts w:ascii="Times New Roman" w:hAnsi="Times New Roman" w:cs="Times New Roman"/>
              </w:rPr>
            </w:pPr>
            <w:r>
              <w:rPr>
                <w:rFonts w:ascii="Times New Roman" w:hAnsi="Times New Roman" w:cs="Times New Roman"/>
              </w:rPr>
              <w:t>Planul de Proiect</w:t>
            </w:r>
          </w:p>
        </w:tc>
        <w:tc>
          <w:tcPr>
            <w:tcW w:w="1418" w:type="dxa"/>
          </w:tcPr>
          <w:p w:rsidR="00905B4A" w:rsidRDefault="00905B4A" w:rsidP="0060393A">
            <w:pPr>
              <w:jc w:val="center"/>
              <w:rPr>
                <w:rFonts w:ascii="Times New Roman" w:hAnsi="Times New Roman" w:cs="Times New Roman"/>
                <w:bCs/>
                <w:sz w:val="24"/>
                <w:szCs w:val="24"/>
              </w:rPr>
            </w:pPr>
          </w:p>
        </w:tc>
      </w:tr>
      <w:tr w:rsidR="00905B4A" w:rsidRPr="007F2B9A" w:rsidTr="0060393A">
        <w:tc>
          <w:tcPr>
            <w:tcW w:w="675" w:type="dxa"/>
            <w:shd w:val="clear" w:color="auto" w:fill="FBD4B4" w:themeFill="accent6" w:themeFillTint="66"/>
          </w:tcPr>
          <w:p w:rsidR="00905B4A" w:rsidRDefault="00905B4A" w:rsidP="0060393A">
            <w:pPr>
              <w:jc w:val="center"/>
              <w:rPr>
                <w:rFonts w:ascii="Times New Roman" w:hAnsi="Times New Roman"/>
                <w:bCs/>
                <w:sz w:val="24"/>
                <w:szCs w:val="24"/>
              </w:rPr>
            </w:pPr>
            <w:r>
              <w:rPr>
                <w:rFonts w:ascii="Times New Roman" w:hAnsi="Times New Roman"/>
                <w:bCs/>
                <w:sz w:val="24"/>
                <w:szCs w:val="24"/>
              </w:rPr>
              <w:t>3.</w:t>
            </w:r>
          </w:p>
        </w:tc>
        <w:tc>
          <w:tcPr>
            <w:tcW w:w="6804" w:type="dxa"/>
            <w:shd w:val="clear" w:color="auto" w:fill="FBD4B4" w:themeFill="accent6" w:themeFillTint="66"/>
          </w:tcPr>
          <w:p w:rsidR="00905B4A" w:rsidRPr="007F2B9A" w:rsidRDefault="00905B4A" w:rsidP="0060393A">
            <w:pPr>
              <w:pStyle w:val="Default"/>
              <w:rPr>
                <w:rFonts w:ascii="Times New Roman" w:hAnsi="Times New Roman" w:cs="Times New Roman"/>
                <w:b/>
              </w:rPr>
            </w:pPr>
            <w:r w:rsidRPr="007F2B9A">
              <w:rPr>
                <w:rFonts w:ascii="Times New Roman" w:hAnsi="Times New Roman" w:cs="Times New Roman"/>
                <w:b/>
              </w:rPr>
              <w:t>Principiul duratei de implementare:</w:t>
            </w:r>
          </w:p>
        </w:tc>
        <w:tc>
          <w:tcPr>
            <w:tcW w:w="1418" w:type="dxa"/>
            <w:shd w:val="clear" w:color="auto" w:fill="FBD4B4" w:themeFill="accent6" w:themeFillTint="66"/>
          </w:tcPr>
          <w:p w:rsidR="00905B4A" w:rsidRPr="007F2B9A" w:rsidRDefault="00905B4A" w:rsidP="0060393A">
            <w:pPr>
              <w:jc w:val="center"/>
              <w:rPr>
                <w:rFonts w:ascii="Times New Roman" w:hAnsi="Times New Roman" w:cs="Times New Roman"/>
                <w:bCs/>
                <w:sz w:val="24"/>
                <w:szCs w:val="24"/>
              </w:rPr>
            </w:pPr>
            <w:r w:rsidRPr="007F2B9A">
              <w:rPr>
                <w:rFonts w:ascii="Times New Roman" w:hAnsi="Times New Roman" w:cs="Times New Roman"/>
                <w:bCs/>
                <w:sz w:val="24"/>
                <w:szCs w:val="24"/>
              </w:rPr>
              <w:t>Max. 30p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rPr>
                <w:rFonts w:ascii="Times New Roman" w:hAnsi="Times New Roman" w:cs="Times New Roman"/>
              </w:rPr>
            </w:pPr>
            <w:r w:rsidRPr="007F2B9A">
              <w:rPr>
                <w:rFonts w:ascii="Times New Roman" w:hAnsi="Times New Roman" w:cs="Times New Roman"/>
              </w:rPr>
              <w:t>3.1 Durata de implementare a proiectului</w:t>
            </w:r>
          </w:p>
        </w:tc>
        <w:tc>
          <w:tcPr>
            <w:tcW w:w="1418" w:type="dxa"/>
          </w:tcPr>
          <w:p w:rsidR="00905B4A" w:rsidRPr="007F2B9A" w:rsidRDefault="00905B4A" w:rsidP="0060393A">
            <w:pPr>
              <w:jc w:val="center"/>
              <w:rPr>
                <w:rFonts w:ascii="Times New Roman" w:hAnsi="Times New Roman" w:cs="Times New Roman"/>
                <w:bCs/>
                <w:sz w:val="24"/>
                <w:szCs w:val="24"/>
              </w:rPr>
            </w:pP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rPr>
                <w:rFonts w:ascii="Times New Roman" w:hAnsi="Times New Roman" w:cs="Times New Roman"/>
              </w:rPr>
            </w:pPr>
            <w:r w:rsidRPr="007F2B9A">
              <w:rPr>
                <w:rFonts w:ascii="Times New Roman" w:hAnsi="Times New Roman" w:cs="Times New Roman"/>
              </w:rPr>
              <w:t>a) implementarea proiectului se realizează în 12 luni</w:t>
            </w:r>
          </w:p>
        </w:tc>
        <w:tc>
          <w:tcPr>
            <w:tcW w:w="1418" w:type="dxa"/>
          </w:tcPr>
          <w:p w:rsidR="00905B4A" w:rsidRPr="007F2B9A" w:rsidRDefault="00905B4A" w:rsidP="0060393A">
            <w:pPr>
              <w:jc w:val="center"/>
              <w:rPr>
                <w:rFonts w:ascii="Times New Roman" w:hAnsi="Times New Roman" w:cs="Times New Roman"/>
                <w:bCs/>
                <w:sz w:val="24"/>
                <w:szCs w:val="24"/>
              </w:rPr>
            </w:pPr>
            <w:r w:rsidRPr="007F2B9A">
              <w:rPr>
                <w:rFonts w:ascii="Times New Roman" w:hAnsi="Times New Roman" w:cs="Times New Roman"/>
                <w:bCs/>
                <w:sz w:val="24"/>
                <w:szCs w:val="24"/>
              </w:rPr>
              <w:t>30 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7F2B9A" w:rsidRDefault="00905B4A" w:rsidP="0060393A">
            <w:pPr>
              <w:pStyle w:val="Default"/>
              <w:rPr>
                <w:rFonts w:ascii="Times New Roman" w:hAnsi="Times New Roman" w:cs="Times New Roman"/>
              </w:rPr>
            </w:pPr>
            <w:r w:rsidRPr="007F2B9A">
              <w:rPr>
                <w:rFonts w:ascii="Times New Roman" w:hAnsi="Times New Roman" w:cs="Times New Roman"/>
              </w:rPr>
              <w:t>b) implementarea proiectului se realizează în 24 luni</w:t>
            </w:r>
          </w:p>
        </w:tc>
        <w:tc>
          <w:tcPr>
            <w:tcW w:w="1418" w:type="dxa"/>
          </w:tcPr>
          <w:p w:rsidR="00905B4A" w:rsidRPr="007F2B9A" w:rsidRDefault="00905B4A" w:rsidP="0060393A">
            <w:pPr>
              <w:jc w:val="center"/>
              <w:rPr>
                <w:rFonts w:ascii="Times New Roman" w:hAnsi="Times New Roman" w:cs="Times New Roman"/>
                <w:bCs/>
                <w:sz w:val="24"/>
                <w:szCs w:val="24"/>
              </w:rPr>
            </w:pPr>
            <w:r w:rsidRPr="007F2B9A">
              <w:rPr>
                <w:rFonts w:ascii="Times New Roman" w:hAnsi="Times New Roman" w:cs="Times New Roman"/>
                <w:bCs/>
                <w:sz w:val="24"/>
                <w:szCs w:val="24"/>
              </w:rPr>
              <w:t>15 p</w:t>
            </w: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Default="00905B4A" w:rsidP="0060393A">
            <w:pPr>
              <w:pStyle w:val="Default"/>
              <w:rPr>
                <w:rFonts w:ascii="Times New Roman" w:hAnsi="Times New Roman" w:cs="Times New Roman"/>
              </w:rPr>
            </w:pPr>
            <w:r>
              <w:rPr>
                <w:rFonts w:ascii="Times New Roman" w:hAnsi="Times New Roman" w:cs="Times New Roman"/>
              </w:rPr>
              <w:t>Se verifica documentele:</w:t>
            </w:r>
          </w:p>
          <w:p w:rsidR="00905B4A" w:rsidRDefault="00905B4A" w:rsidP="0060393A">
            <w:pPr>
              <w:pStyle w:val="Default"/>
              <w:rPr>
                <w:rFonts w:ascii="Times New Roman" w:hAnsi="Times New Roman" w:cs="Times New Roman"/>
              </w:rPr>
            </w:pPr>
            <w:r>
              <w:rPr>
                <w:rFonts w:ascii="Times New Roman" w:hAnsi="Times New Roman" w:cs="Times New Roman"/>
              </w:rPr>
              <w:t>Cererea de Finanțare</w:t>
            </w:r>
          </w:p>
          <w:p w:rsidR="00905B4A" w:rsidRDefault="00905B4A" w:rsidP="0060393A">
            <w:pPr>
              <w:pStyle w:val="Default"/>
              <w:rPr>
                <w:rFonts w:ascii="Times New Roman" w:hAnsi="Times New Roman" w:cs="Times New Roman"/>
              </w:rPr>
            </w:pPr>
            <w:r>
              <w:rPr>
                <w:rFonts w:ascii="Times New Roman" w:hAnsi="Times New Roman" w:cs="Times New Roman"/>
              </w:rPr>
              <w:t>Planul de Proiect</w:t>
            </w:r>
          </w:p>
        </w:tc>
        <w:tc>
          <w:tcPr>
            <w:tcW w:w="1418" w:type="dxa"/>
          </w:tcPr>
          <w:p w:rsidR="00905B4A" w:rsidRPr="007F2B9A" w:rsidRDefault="00905B4A" w:rsidP="0060393A">
            <w:pPr>
              <w:jc w:val="center"/>
              <w:rPr>
                <w:rFonts w:ascii="Times New Roman" w:hAnsi="Times New Roman" w:cs="Times New Roman"/>
                <w:bCs/>
                <w:sz w:val="24"/>
                <w:szCs w:val="24"/>
              </w:rPr>
            </w:pPr>
          </w:p>
        </w:tc>
      </w:tr>
      <w:tr w:rsidR="00905B4A" w:rsidRPr="007F2B9A" w:rsidTr="0060393A">
        <w:tc>
          <w:tcPr>
            <w:tcW w:w="675" w:type="dxa"/>
          </w:tcPr>
          <w:p w:rsidR="00905B4A" w:rsidRDefault="00905B4A" w:rsidP="0060393A">
            <w:pPr>
              <w:jc w:val="center"/>
              <w:rPr>
                <w:rFonts w:ascii="Times New Roman" w:hAnsi="Times New Roman"/>
                <w:bCs/>
                <w:sz w:val="24"/>
                <w:szCs w:val="24"/>
              </w:rPr>
            </w:pPr>
          </w:p>
        </w:tc>
        <w:tc>
          <w:tcPr>
            <w:tcW w:w="6804" w:type="dxa"/>
          </w:tcPr>
          <w:p w:rsidR="00905B4A" w:rsidRPr="003B0C8A" w:rsidRDefault="00905B4A" w:rsidP="0060393A">
            <w:pPr>
              <w:pStyle w:val="Default"/>
              <w:rPr>
                <w:rFonts w:ascii="Times New Roman" w:hAnsi="Times New Roman" w:cs="Times New Roman"/>
                <w:b/>
                <w:iCs/>
              </w:rPr>
            </w:pPr>
            <w:r w:rsidRPr="003B0C8A">
              <w:rPr>
                <w:rFonts w:ascii="Times New Roman" w:hAnsi="Times New Roman" w:cs="Times New Roman"/>
                <w:b/>
                <w:iCs/>
              </w:rPr>
              <w:t xml:space="preserve">Total </w:t>
            </w:r>
          </w:p>
        </w:tc>
        <w:tc>
          <w:tcPr>
            <w:tcW w:w="1418" w:type="dxa"/>
          </w:tcPr>
          <w:p w:rsidR="00905B4A" w:rsidRPr="003B0C8A" w:rsidRDefault="00905B4A" w:rsidP="0060393A">
            <w:pPr>
              <w:jc w:val="center"/>
              <w:rPr>
                <w:rFonts w:ascii="Times New Roman" w:hAnsi="Times New Roman" w:cs="Times New Roman"/>
                <w:b/>
                <w:bCs/>
                <w:sz w:val="24"/>
                <w:szCs w:val="24"/>
              </w:rPr>
            </w:pPr>
            <w:r w:rsidRPr="003B0C8A">
              <w:rPr>
                <w:rFonts w:ascii="Times New Roman" w:hAnsi="Times New Roman" w:cs="Times New Roman"/>
                <w:b/>
                <w:bCs/>
                <w:sz w:val="24"/>
                <w:szCs w:val="24"/>
              </w:rPr>
              <w:t>100p</w:t>
            </w:r>
          </w:p>
        </w:tc>
      </w:tr>
    </w:tbl>
    <w:p w:rsidR="00905B4A" w:rsidRPr="00905B4A" w:rsidRDefault="00905B4A" w:rsidP="00905B4A">
      <w:pPr>
        <w:jc w:val="both"/>
        <w:rPr>
          <w:rFonts w:ascii="Times New Roman" w:hAnsi="Times New Roman" w:cs="Times New Roman"/>
          <w:b/>
          <w:bCs/>
          <w:sz w:val="24"/>
          <w:szCs w:val="24"/>
        </w:rPr>
      </w:pPr>
      <w:r>
        <w:rPr>
          <w:rFonts w:ascii="Times New Roman" w:hAnsi="Times New Roman" w:cs="Times New Roman"/>
          <w:b/>
          <w:bCs/>
          <w:sz w:val="24"/>
          <w:szCs w:val="24"/>
        </w:rPr>
        <w:t xml:space="preserve">Punctajul minim este de </w:t>
      </w:r>
      <w:r w:rsidRPr="000F3CBC">
        <w:rPr>
          <w:rFonts w:ascii="Times New Roman" w:hAnsi="Times New Roman" w:cs="Times New Roman"/>
          <w:b/>
          <w:bCs/>
          <w:sz w:val="24"/>
          <w:szCs w:val="24"/>
        </w:rPr>
        <w:t>15</w:t>
      </w:r>
      <w:r>
        <w:rPr>
          <w:rFonts w:ascii="Times New Roman" w:hAnsi="Times New Roman" w:cs="Times New Roman"/>
          <w:b/>
          <w:bCs/>
          <w:sz w:val="24"/>
          <w:szCs w:val="24"/>
        </w:rPr>
        <w:t xml:space="preserve"> puncte.</w:t>
      </w:r>
    </w:p>
    <w:p w:rsidR="00905B4A" w:rsidRPr="00A11AC0" w:rsidRDefault="00905B4A" w:rsidP="00905B4A">
      <w:pPr>
        <w:autoSpaceDE w:val="0"/>
        <w:autoSpaceDN w:val="0"/>
        <w:adjustRightInd w:val="0"/>
        <w:spacing w:after="0"/>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Selecț</w:t>
      </w:r>
      <w:r w:rsidRPr="00A11AC0">
        <w:rPr>
          <w:rFonts w:ascii="Times New Roman" w:eastAsiaTheme="minorHAnsi" w:hAnsi="Times New Roman" w:cs="Times New Roman"/>
          <w:color w:val="000000"/>
          <w:sz w:val="24"/>
          <w:szCs w:val="24"/>
        </w:rPr>
        <w:t xml:space="preserve">ia proiectelor eligibile se face în ordinea descrescătoare a punctajului de selecţie în cadrul alocării disponibile pentru selecţia lunară. </w:t>
      </w:r>
    </w:p>
    <w:p w:rsidR="00905B4A" w:rsidRDefault="00905B4A" w:rsidP="00905B4A">
      <w:pPr>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În cazul proiectelor cu </w:t>
      </w:r>
      <w:r w:rsidRPr="00A11AC0">
        <w:rPr>
          <w:rFonts w:ascii="Times New Roman" w:eastAsiaTheme="minorHAnsi" w:hAnsi="Times New Roman" w:cs="Times New Roman"/>
          <w:color w:val="000000"/>
          <w:sz w:val="24"/>
          <w:szCs w:val="24"/>
        </w:rPr>
        <w:t>acelaşi punctaj, departajarea acestora, se face în funcţie de valoarea eligibilă a proiectului, exprimată în euro</w:t>
      </w:r>
      <w:r w:rsidRPr="004C439E">
        <w:rPr>
          <w:rFonts w:ascii="Times New Roman" w:eastAsiaTheme="minorHAnsi" w:hAnsi="Times New Roman" w:cs="Times New Roman"/>
          <w:b/>
          <w:color w:val="000000"/>
          <w:sz w:val="24"/>
          <w:szCs w:val="24"/>
        </w:rPr>
        <w:t>, în ordine</w:t>
      </w:r>
      <w:r w:rsidRPr="00A11AC0">
        <w:rPr>
          <w:rFonts w:ascii="Times New Roman" w:eastAsiaTheme="minorHAnsi" w:hAnsi="Times New Roman" w:cs="Times New Roman"/>
          <w:color w:val="000000"/>
          <w:sz w:val="24"/>
          <w:szCs w:val="24"/>
        </w:rPr>
        <w:t xml:space="preserve"> </w:t>
      </w:r>
      <w:r w:rsidRPr="004C439E">
        <w:rPr>
          <w:rFonts w:ascii="Times New Roman" w:eastAsiaTheme="minorHAnsi" w:hAnsi="Times New Roman" w:cs="Times New Roman"/>
          <w:b/>
          <w:color w:val="000000"/>
          <w:sz w:val="24"/>
          <w:szCs w:val="24"/>
        </w:rPr>
        <w:t>descrescătoare</w:t>
      </w:r>
      <w:r>
        <w:rPr>
          <w:rFonts w:ascii="Times New Roman" w:eastAsiaTheme="minorHAnsi" w:hAnsi="Times New Roman" w:cs="Times New Roman"/>
          <w:b/>
          <w:color w:val="000000"/>
          <w:sz w:val="24"/>
          <w:szCs w:val="24"/>
        </w:rPr>
        <w:t xml:space="preserve"> </w:t>
      </w:r>
      <w:r w:rsidRPr="00AE64D4">
        <w:rPr>
          <w:rFonts w:ascii="Times New Roman" w:eastAsiaTheme="minorHAnsi" w:hAnsi="Times New Roman" w:cs="Times New Roman"/>
          <w:color w:val="000000"/>
          <w:sz w:val="24"/>
          <w:szCs w:val="24"/>
        </w:rPr>
        <w:t xml:space="preserve">(au prioritate proiectele cu valoarea eligibila mai mare). </w:t>
      </w:r>
    </w:p>
    <w:p w:rsidR="00D838D2" w:rsidRPr="00905B4A" w:rsidRDefault="00905B4A" w:rsidP="00905B4A">
      <w:pPr>
        <w:ind w:firstLine="720"/>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În cazul proiectelor cu același punctaj și aceeași valoare  eligibilă departajarea se face în funcție de durata de implementare a proiectului (au prioritate proiectele cu durata de implementare mai mică)</w:t>
      </w:r>
      <w:r w:rsidR="00D356C9">
        <w:rPr>
          <w:rFonts w:ascii="Times New Roman" w:eastAsiaTheme="minorHAnsi" w:hAnsi="Times New Roman" w:cs="Times New Roman"/>
          <w:color w:val="000000"/>
          <w:sz w:val="24"/>
          <w:szCs w:val="24"/>
        </w:rPr>
        <w:t>.</w:t>
      </w:r>
    </w:p>
    <w:p w:rsidR="004E56B7" w:rsidRDefault="004E56B7" w:rsidP="004E56B7">
      <w:pPr>
        <w:pStyle w:val="ListParagraph"/>
        <w:autoSpaceDE w:val="0"/>
        <w:autoSpaceDN w:val="0"/>
        <w:adjustRightInd w:val="0"/>
        <w:ind w:left="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Punctajele aferente fiecărui criteriu de selecție au fost stabilite </w:t>
      </w:r>
      <w:r w:rsidR="002524A1">
        <w:rPr>
          <w:rFonts w:ascii="Times New Roman" w:eastAsiaTheme="minorHAnsi" w:hAnsi="Times New Roman"/>
          <w:color w:val="000000"/>
          <w:sz w:val="24"/>
          <w:szCs w:val="24"/>
        </w:rPr>
        <w:t xml:space="preserve">cu aprobarea Consiliului Director al Asociației GAL VALEA TROTUȘULUI BACĂU  conform Deciziei Consiliului Director </w:t>
      </w:r>
      <w:r w:rsidR="007E0918">
        <w:rPr>
          <w:rFonts w:ascii="Times New Roman" w:eastAsiaTheme="minorHAnsi" w:hAnsi="Times New Roman"/>
          <w:color w:val="000000"/>
          <w:sz w:val="24"/>
          <w:szCs w:val="24"/>
        </w:rPr>
        <w:t>nr. 8/09.11.2017.</w:t>
      </w:r>
    </w:p>
    <w:p w:rsidR="00CD24E8" w:rsidRDefault="00CD24E8" w:rsidP="00CD24E8">
      <w:pPr>
        <w:pStyle w:val="Default"/>
        <w:rPr>
          <w:rFonts w:ascii="Times New Roman" w:hAnsi="Times New Roman" w:cs="Times New Roman"/>
          <w:lang w:val="en-US"/>
        </w:rPr>
      </w:pPr>
    </w:p>
    <w:p w:rsidR="001D16B3" w:rsidRDefault="00CD24E8" w:rsidP="00CD24E8">
      <w:pPr>
        <w:pStyle w:val="Default"/>
        <w:shd w:val="clear" w:color="auto" w:fill="B8CCE4" w:themeFill="accent1" w:themeFillTint="66"/>
        <w:rPr>
          <w:rFonts w:ascii="Times New Roman" w:hAnsi="Times New Roman" w:cs="Times New Roman"/>
          <w:b/>
          <w:u w:val="single"/>
        </w:rPr>
      </w:pPr>
      <w:r>
        <w:rPr>
          <w:rFonts w:ascii="Times New Roman" w:hAnsi="Times New Roman" w:cs="Times New Roman"/>
          <w:b/>
          <w:u w:val="single"/>
        </w:rPr>
        <w:t>D</w:t>
      </w:r>
      <w:r w:rsidRPr="00AD53AE">
        <w:rPr>
          <w:rFonts w:ascii="Times New Roman" w:hAnsi="Times New Roman" w:cs="Times New Roman"/>
          <w:b/>
          <w:u w:val="single"/>
        </w:rPr>
        <w:t>ata și modul de anunțare a rezultatelor procesului de selecție (notificarea solicitanților, publ</w:t>
      </w:r>
      <w:r>
        <w:rPr>
          <w:rFonts w:ascii="Times New Roman" w:hAnsi="Times New Roman" w:cs="Times New Roman"/>
          <w:b/>
          <w:u w:val="single"/>
        </w:rPr>
        <w:t xml:space="preserve">icarea raportului de selecție) </w:t>
      </w:r>
    </w:p>
    <w:p w:rsidR="00333659" w:rsidRPr="00AD53AE" w:rsidRDefault="00333659" w:rsidP="00333659">
      <w:pPr>
        <w:pStyle w:val="Default"/>
        <w:ind w:left="1440"/>
        <w:rPr>
          <w:rFonts w:ascii="Times New Roman" w:hAnsi="Times New Roman" w:cs="Times New Roman"/>
          <w:b/>
          <w:u w:val="single"/>
        </w:rPr>
      </w:pPr>
    </w:p>
    <w:p w:rsidR="00CD24E8" w:rsidRPr="00AB1C1D" w:rsidRDefault="00CD24E8" w:rsidP="00CD24E8">
      <w:pPr>
        <w:autoSpaceDE w:val="0"/>
        <w:autoSpaceDN w:val="0"/>
        <w:adjustRightInd w:val="0"/>
        <w:spacing w:after="0"/>
        <w:jc w:val="both"/>
        <w:rPr>
          <w:rFonts w:ascii="Times New Roman" w:eastAsiaTheme="minorHAnsi" w:hAnsi="Times New Roman" w:cs="Times New Roman"/>
          <w:sz w:val="24"/>
          <w:szCs w:val="24"/>
        </w:rPr>
      </w:pPr>
      <w:r w:rsidRPr="00AB1C1D">
        <w:rPr>
          <w:rFonts w:ascii="Times New Roman" w:eastAsiaTheme="minorHAnsi" w:hAnsi="Times New Roman" w:cs="Times New Roman"/>
          <w:sz w:val="24"/>
          <w:szCs w:val="24"/>
        </w:rPr>
        <w:t xml:space="preserve">Eligibilitatea și verificarea criteriilor de selecție se vor realiza în </w:t>
      </w:r>
      <w:r w:rsidRPr="00CD24E8">
        <w:rPr>
          <w:rFonts w:ascii="Times New Roman" w:eastAsiaTheme="minorHAnsi" w:hAnsi="Times New Roman" w:cs="Times New Roman"/>
          <w:b/>
          <w:sz w:val="24"/>
          <w:szCs w:val="24"/>
        </w:rPr>
        <w:t>maxim 90 zile</w:t>
      </w:r>
      <w:r>
        <w:rPr>
          <w:rFonts w:ascii="Times New Roman" w:eastAsiaTheme="minorHAnsi" w:hAnsi="Times New Roman" w:cs="Times New Roman"/>
          <w:sz w:val="24"/>
          <w:szCs w:val="24"/>
        </w:rPr>
        <w:t xml:space="preserve"> </w:t>
      </w:r>
      <w:r w:rsidRPr="00AB1C1D">
        <w:rPr>
          <w:rFonts w:ascii="Times New Roman" w:eastAsiaTheme="minorHAnsi" w:hAnsi="Times New Roman" w:cs="Times New Roman"/>
          <w:sz w:val="24"/>
          <w:szCs w:val="24"/>
        </w:rPr>
        <w:t xml:space="preserve"> de la depunerea proiectului.</w:t>
      </w:r>
    </w:p>
    <w:p w:rsidR="00CD24E8" w:rsidRDefault="00CD24E8" w:rsidP="00CD24E8">
      <w:pPr>
        <w:autoSpaceDE w:val="0"/>
        <w:autoSpaceDN w:val="0"/>
        <w:adjustRightInd w:val="0"/>
        <w:spacing w:after="0"/>
        <w:jc w:val="both"/>
        <w:rPr>
          <w:rFonts w:ascii="Times New Roman" w:eastAsiaTheme="minorHAnsi" w:hAnsi="Times New Roman" w:cs="Times New Roman"/>
          <w:color w:val="FF0000"/>
          <w:sz w:val="24"/>
          <w:szCs w:val="24"/>
        </w:rPr>
      </w:pPr>
    </w:p>
    <w:p w:rsidR="00CD24E8" w:rsidRDefault="00CD24E8" w:rsidP="00CD24E8">
      <w:pPr>
        <w:autoSpaceDE w:val="0"/>
        <w:autoSpaceDN w:val="0"/>
        <w:adjustRightInd w:val="0"/>
        <w:spacing w:after="0"/>
        <w:jc w:val="both"/>
        <w:rPr>
          <w:rFonts w:ascii="Times New Roman" w:eastAsiaTheme="minorHAnsi" w:hAnsi="Times New Roman" w:cs="Times New Roman"/>
          <w:sz w:val="24"/>
          <w:szCs w:val="24"/>
        </w:rPr>
      </w:pPr>
      <w:r w:rsidRPr="00FC37B4">
        <w:rPr>
          <w:rFonts w:ascii="Times New Roman" w:eastAsiaTheme="minorHAnsi" w:hAnsi="Times New Roman" w:cs="Times New Roman"/>
          <w:sz w:val="24"/>
          <w:szCs w:val="24"/>
        </w:rPr>
        <w:t xml:space="preserve">Verificarea criteriilor de selecție </w:t>
      </w:r>
      <w:r>
        <w:rPr>
          <w:rFonts w:ascii="Times New Roman" w:eastAsiaTheme="minorHAnsi" w:hAnsi="Times New Roman" w:cs="Times New Roman"/>
          <w:sz w:val="24"/>
          <w:szCs w:val="24"/>
        </w:rPr>
        <w:t>se realizează pentru toate Cererile de finanțare declarate eligibile.</w:t>
      </w:r>
    </w:p>
    <w:p w:rsidR="00CD24E8" w:rsidRDefault="00CD24E8" w:rsidP="00CD24E8">
      <w:pPr>
        <w:autoSpaceDE w:val="0"/>
        <w:autoSpaceDN w:val="0"/>
        <w:adjustRightInd w:val="0"/>
        <w:spacing w:after="0"/>
        <w:jc w:val="both"/>
        <w:rPr>
          <w:rFonts w:ascii="Times New Roman" w:eastAsiaTheme="minorHAnsi" w:hAnsi="Times New Roman" w:cs="Times New Roman"/>
          <w:sz w:val="24"/>
          <w:szCs w:val="24"/>
        </w:rPr>
      </w:pPr>
    </w:p>
    <w:p w:rsidR="00CD24E8" w:rsidRPr="002042B2" w:rsidRDefault="00CD24E8" w:rsidP="00CD24E8">
      <w:pPr>
        <w:autoSpaceDE w:val="0"/>
        <w:autoSpaceDN w:val="0"/>
        <w:adjustRightInd w:val="0"/>
        <w:spacing w:after="0"/>
        <w:jc w:val="both"/>
        <w:rPr>
          <w:rFonts w:ascii="Times New Roman" w:eastAsiaTheme="minorHAnsi" w:hAnsi="Times New Roman" w:cs="Times New Roman"/>
          <w:sz w:val="24"/>
          <w:szCs w:val="24"/>
        </w:rPr>
      </w:pPr>
      <w:r w:rsidRPr="002042B2">
        <w:rPr>
          <w:rFonts w:ascii="Times New Roman" w:eastAsiaTheme="minorHAnsi" w:hAnsi="Times New Roman" w:cs="Times New Roman"/>
          <w:sz w:val="24"/>
          <w:szCs w:val="24"/>
        </w:rPr>
        <w:t>După încheierea primei etape de verificare și selecție a proiectelor, GAL va publica pe</w:t>
      </w:r>
      <w:r>
        <w:rPr>
          <w:rFonts w:ascii="Times New Roman" w:eastAsiaTheme="minorHAnsi" w:hAnsi="Times New Roman" w:cs="Times New Roman"/>
          <w:sz w:val="24"/>
          <w:szCs w:val="24"/>
        </w:rPr>
        <w:t xml:space="preserve"> </w:t>
      </w:r>
      <w:r w:rsidRPr="002042B2">
        <w:rPr>
          <w:rFonts w:ascii="Times New Roman" w:eastAsiaTheme="minorHAnsi" w:hAnsi="Times New Roman" w:cs="Times New Roman"/>
          <w:sz w:val="24"/>
          <w:szCs w:val="24"/>
        </w:rPr>
        <w:t xml:space="preserve">pagina proprie  web </w:t>
      </w:r>
      <w:r w:rsidRPr="002042B2">
        <w:rPr>
          <w:rFonts w:ascii="Times New Roman" w:eastAsiaTheme="minorHAnsi" w:hAnsi="Times New Roman" w:cs="Times New Roman"/>
          <w:b/>
          <w:sz w:val="24"/>
          <w:szCs w:val="24"/>
        </w:rPr>
        <w:t>Raportul de Selecție Intermediar</w:t>
      </w:r>
      <w:r w:rsidRPr="002042B2">
        <w:rPr>
          <w:rFonts w:ascii="Times New Roman" w:eastAsiaTheme="minorHAnsi" w:hAnsi="Times New Roman" w:cs="Times New Roman"/>
          <w:sz w:val="24"/>
          <w:szCs w:val="24"/>
        </w:rPr>
        <w:t xml:space="preserve"> și îl va afișa la sediul GAL-ului</w:t>
      </w:r>
      <w:r>
        <w:rPr>
          <w:rFonts w:ascii="Times New Roman" w:eastAsiaTheme="minorHAnsi" w:hAnsi="Times New Roman" w:cs="Times New Roman"/>
          <w:sz w:val="24"/>
          <w:szCs w:val="24"/>
        </w:rPr>
        <w:t>. De asemenea</w:t>
      </w:r>
    </w:p>
    <w:p w:rsidR="00CD24E8" w:rsidRDefault="00CD24E8" w:rsidP="00CD24E8">
      <w:pPr>
        <w:autoSpaceDE w:val="0"/>
        <w:autoSpaceDN w:val="0"/>
        <w:adjustRightInd w:val="0"/>
        <w:spacing w:after="0"/>
        <w:jc w:val="both"/>
        <w:rPr>
          <w:rFonts w:ascii="Times New Roman" w:eastAsiaTheme="minorHAnsi" w:hAnsi="Times New Roman" w:cs="Times New Roman"/>
          <w:sz w:val="24"/>
          <w:szCs w:val="24"/>
        </w:rPr>
      </w:pPr>
      <w:r w:rsidRPr="002042B2">
        <w:rPr>
          <w:rFonts w:ascii="Times New Roman" w:eastAsiaTheme="minorHAnsi" w:hAnsi="Times New Roman" w:cs="Times New Roman"/>
          <w:sz w:val="24"/>
          <w:szCs w:val="24"/>
        </w:rPr>
        <w:t>GAL v</w:t>
      </w:r>
      <w:r>
        <w:rPr>
          <w:rFonts w:ascii="Times New Roman" w:eastAsiaTheme="minorHAnsi" w:hAnsi="Times New Roman" w:cs="Times New Roman"/>
          <w:sz w:val="24"/>
          <w:szCs w:val="24"/>
        </w:rPr>
        <w:t xml:space="preserve">a Notifica solicitanții asupra </w:t>
      </w:r>
      <w:r w:rsidRPr="002042B2">
        <w:rPr>
          <w:rFonts w:ascii="Times New Roman" w:eastAsiaTheme="minorHAnsi" w:hAnsi="Times New Roman" w:cs="Times New Roman"/>
          <w:sz w:val="24"/>
          <w:szCs w:val="24"/>
        </w:rPr>
        <w:t>rezultatelor procesului de evaluare și selecție. Beneficiarii ai căro</w:t>
      </w:r>
      <w:r>
        <w:rPr>
          <w:rFonts w:ascii="Times New Roman" w:eastAsiaTheme="minorHAnsi" w:hAnsi="Times New Roman" w:cs="Times New Roman"/>
          <w:sz w:val="24"/>
          <w:szCs w:val="24"/>
        </w:rPr>
        <w:t xml:space="preserve">r proiecte nu au fost </w:t>
      </w:r>
      <w:r w:rsidRPr="002042B2">
        <w:rPr>
          <w:rFonts w:ascii="Times New Roman" w:eastAsiaTheme="minorHAnsi" w:hAnsi="Times New Roman" w:cs="Times New Roman"/>
          <w:sz w:val="24"/>
          <w:szCs w:val="24"/>
        </w:rPr>
        <w:t xml:space="preserve">selectate, </w:t>
      </w:r>
      <w:r>
        <w:rPr>
          <w:rFonts w:ascii="Times New Roman" w:eastAsiaTheme="minorHAnsi" w:hAnsi="Times New Roman" w:cs="Times New Roman"/>
          <w:sz w:val="24"/>
          <w:szCs w:val="24"/>
        </w:rPr>
        <w:t xml:space="preserve">au la dispoziție 5 zile lucrătoare de la confirmarea primirii Notificării, pentru a depune </w:t>
      </w:r>
      <w:r w:rsidRPr="002042B2">
        <w:rPr>
          <w:rFonts w:ascii="Times New Roman" w:eastAsiaTheme="minorHAnsi" w:hAnsi="Times New Roman" w:cs="Times New Roman"/>
          <w:sz w:val="24"/>
          <w:szCs w:val="24"/>
        </w:rPr>
        <w:t xml:space="preserve"> contestații la sediul GAL</w:t>
      </w:r>
      <w:r>
        <w:rPr>
          <w:rFonts w:ascii="Times New Roman" w:eastAsiaTheme="minorHAnsi" w:hAnsi="Times New Roman" w:cs="Times New Roman"/>
          <w:sz w:val="24"/>
          <w:szCs w:val="24"/>
        </w:rPr>
        <w:t xml:space="preserve"> cu privire la rezultatul selecției</w:t>
      </w:r>
      <w:r w:rsidRPr="002042B2">
        <w:rPr>
          <w:rFonts w:ascii="Times New Roman" w:eastAsiaTheme="minorHAnsi" w:hAnsi="Times New Roman" w:cs="Times New Roman"/>
          <w:sz w:val="24"/>
          <w:szCs w:val="24"/>
        </w:rPr>
        <w:t>. Contestați</w:t>
      </w:r>
      <w:r>
        <w:rPr>
          <w:rFonts w:ascii="Times New Roman" w:eastAsiaTheme="minorHAnsi" w:hAnsi="Times New Roman" w:cs="Times New Roman"/>
          <w:sz w:val="24"/>
          <w:szCs w:val="24"/>
        </w:rPr>
        <w:t xml:space="preserve">ile primite vor fi analizate de </w:t>
      </w:r>
      <w:r w:rsidRPr="002042B2">
        <w:rPr>
          <w:rFonts w:ascii="Times New Roman" w:eastAsiaTheme="minorHAnsi" w:hAnsi="Times New Roman" w:cs="Times New Roman"/>
          <w:sz w:val="24"/>
          <w:szCs w:val="24"/>
        </w:rPr>
        <w:t>GAL în baza</w:t>
      </w:r>
      <w:r>
        <w:rPr>
          <w:rFonts w:ascii="Times New Roman" w:eastAsiaTheme="minorHAnsi" w:hAnsi="Times New Roman" w:cs="Times New Roman"/>
          <w:sz w:val="24"/>
          <w:szCs w:val="24"/>
        </w:rPr>
        <w:t xml:space="preserve"> unei proceduri interne proprii.</w:t>
      </w:r>
    </w:p>
    <w:p w:rsidR="00CD24E8" w:rsidRPr="001571C2" w:rsidRDefault="00CD24E8" w:rsidP="00CD24E8">
      <w:pPr>
        <w:autoSpaceDE w:val="0"/>
        <w:autoSpaceDN w:val="0"/>
        <w:adjustRightInd w:val="0"/>
        <w:spacing w:after="0"/>
        <w:jc w:val="both"/>
        <w:rPr>
          <w:rFonts w:ascii="Times New Roman" w:hAnsi="Times New Roman" w:cs="Times New Roman"/>
          <w:color w:val="000000"/>
          <w:sz w:val="24"/>
          <w:szCs w:val="24"/>
        </w:rPr>
      </w:pPr>
      <w:r w:rsidRPr="007F3468">
        <w:rPr>
          <w:rFonts w:ascii="Times New Roman" w:hAnsi="Times New Roman" w:cs="Times New Roman"/>
          <w:color w:val="000000"/>
          <w:sz w:val="24"/>
          <w:szCs w:val="24"/>
        </w:rPr>
        <w:lastRenderedPageBreak/>
        <w:t xml:space="preserve">După încheierea procesului de evaluare și a etapei de soluționare a contestațiilor (dacă este cazul), Comitetul de selecție al GAL va întocmi un </w:t>
      </w:r>
      <w:r w:rsidRPr="007F3468">
        <w:rPr>
          <w:rFonts w:ascii="Times New Roman" w:hAnsi="Times New Roman" w:cs="Times New Roman"/>
          <w:b/>
          <w:color w:val="000000"/>
          <w:sz w:val="24"/>
          <w:szCs w:val="24"/>
        </w:rPr>
        <w:t>Raport de selecție</w:t>
      </w:r>
      <w:r w:rsidRPr="007F3468">
        <w:rPr>
          <w:rFonts w:ascii="Times New Roman" w:hAnsi="Times New Roman" w:cs="Times New Roman"/>
          <w:color w:val="000000"/>
          <w:sz w:val="24"/>
          <w:szCs w:val="24"/>
        </w:rPr>
        <w:t xml:space="preserve"> în care vor fi înscrise proiectele retrase, neeligibile, eligibile neselectate și eligibile selectate, valoarea acestora și numele solicitanților, vor fi evidențiate proiectele declarate selectate în urma soluționării contestațiilor. GAL va publica pe pagina proprie de web si îl va afișa la sediul GAL-ului și la sediul consiliilor județene și sediile unităților administrativ-teritoriale ale localităților membre  sau nemembre în GAL- cu acordul acestor instituții. GAL va înștiința solicitanții asupra rezultatelor procesului de evaluare și selecție. </w:t>
      </w:r>
    </w:p>
    <w:p w:rsidR="00333659" w:rsidRPr="001D16B3" w:rsidRDefault="00333659" w:rsidP="00333659">
      <w:pPr>
        <w:pStyle w:val="Default"/>
        <w:ind w:firstLine="720"/>
        <w:jc w:val="both"/>
        <w:rPr>
          <w:rFonts w:ascii="Times New Roman" w:hAnsi="Times New Roman" w:cs="Times New Roman"/>
        </w:rPr>
      </w:pPr>
    </w:p>
    <w:p w:rsidR="001D16B3" w:rsidRPr="00AD53AE" w:rsidRDefault="00CD24E8" w:rsidP="00CD24E8">
      <w:pPr>
        <w:pStyle w:val="ListParagraph"/>
        <w:shd w:val="clear" w:color="auto" w:fill="B8CCE4" w:themeFill="accent1" w:themeFillTint="66"/>
        <w:autoSpaceDE w:val="0"/>
        <w:autoSpaceDN w:val="0"/>
        <w:adjustRightInd w:val="0"/>
        <w:ind w:left="0"/>
        <w:rPr>
          <w:rFonts w:ascii="Times New Roman" w:eastAsiaTheme="minorHAnsi" w:hAnsi="Times New Roman"/>
          <w:b/>
          <w:color w:val="000000"/>
          <w:sz w:val="24"/>
          <w:szCs w:val="24"/>
          <w:u w:val="single"/>
        </w:rPr>
      </w:pPr>
      <w:r>
        <w:rPr>
          <w:rFonts w:ascii="Times New Roman" w:eastAsiaTheme="minorHAnsi" w:hAnsi="Times New Roman"/>
          <w:b/>
          <w:color w:val="000000"/>
          <w:sz w:val="24"/>
          <w:szCs w:val="24"/>
          <w:u w:val="single"/>
        </w:rPr>
        <w:t>D</w:t>
      </w:r>
      <w:r w:rsidRPr="00AD53AE">
        <w:rPr>
          <w:rFonts w:ascii="Times New Roman" w:eastAsiaTheme="minorHAnsi" w:hAnsi="Times New Roman"/>
          <w:b/>
          <w:color w:val="000000"/>
          <w:sz w:val="24"/>
          <w:szCs w:val="24"/>
          <w:u w:val="single"/>
        </w:rPr>
        <w:t xml:space="preserve">atele de contact ale </w:t>
      </w:r>
      <w:r>
        <w:rPr>
          <w:rFonts w:ascii="Times New Roman" w:eastAsiaTheme="minorHAnsi" w:hAnsi="Times New Roman"/>
          <w:b/>
          <w:color w:val="000000"/>
          <w:sz w:val="24"/>
          <w:szCs w:val="24"/>
          <w:u w:val="single"/>
        </w:rPr>
        <w:t>GAL</w:t>
      </w:r>
      <w:r w:rsidRPr="00AD53AE">
        <w:rPr>
          <w:rFonts w:ascii="Times New Roman" w:eastAsiaTheme="minorHAnsi" w:hAnsi="Times New Roman"/>
          <w:b/>
          <w:color w:val="000000"/>
          <w:sz w:val="24"/>
          <w:szCs w:val="24"/>
          <w:u w:val="single"/>
        </w:rPr>
        <w:t xml:space="preserve"> unde solicitanții pot obține informații detaliate; </w:t>
      </w:r>
    </w:p>
    <w:p w:rsidR="00333659" w:rsidRDefault="00333659" w:rsidP="00333659">
      <w:pPr>
        <w:rPr>
          <w:rFonts w:ascii="Times New Roman" w:hAnsi="Times New Roman"/>
          <w:sz w:val="24"/>
          <w:szCs w:val="24"/>
        </w:rPr>
      </w:pPr>
    </w:p>
    <w:p w:rsidR="00333659" w:rsidRPr="00482B31" w:rsidRDefault="00CA059A" w:rsidP="00482B31">
      <w:pPr>
        <w:ind w:firstLine="720"/>
      </w:pPr>
      <w:r w:rsidRPr="00333659">
        <w:rPr>
          <w:rFonts w:ascii="Times New Roman" w:hAnsi="Times New Roman"/>
          <w:sz w:val="24"/>
          <w:szCs w:val="24"/>
        </w:rPr>
        <w:t xml:space="preserve">Pentru mai multe informatii </w:t>
      </w:r>
      <w:r w:rsidR="00CD24E8">
        <w:rPr>
          <w:rFonts w:ascii="Times New Roman" w:hAnsi="Times New Roman"/>
          <w:sz w:val="24"/>
          <w:szCs w:val="24"/>
        </w:rPr>
        <w:t xml:space="preserve">ne puteți contacta </w:t>
      </w:r>
      <w:r w:rsidRPr="00333659">
        <w:rPr>
          <w:rFonts w:ascii="Times New Roman" w:hAnsi="Times New Roman"/>
          <w:sz w:val="24"/>
          <w:szCs w:val="24"/>
        </w:rPr>
        <w:t xml:space="preserve"> la</w:t>
      </w:r>
      <w:r w:rsidRPr="00333659">
        <w:rPr>
          <w:rFonts w:ascii="Times New Roman" w:hAnsi="Times New Roman"/>
          <w:sz w:val="24"/>
          <w:szCs w:val="24"/>
          <w:lang w:val="pt-BR"/>
        </w:rPr>
        <w:t xml:space="preserve"> sediul </w:t>
      </w:r>
      <w:r w:rsidRPr="00333659">
        <w:rPr>
          <w:rFonts w:ascii="Times New Roman" w:hAnsi="Times New Roman"/>
          <w:b/>
          <w:sz w:val="24"/>
          <w:szCs w:val="24"/>
          <w:lang w:val="pt-BR"/>
        </w:rPr>
        <w:t>Asociației GAL Valea Trotușului Bacău</w:t>
      </w:r>
      <w:r w:rsidRPr="00333659">
        <w:rPr>
          <w:rFonts w:ascii="Times New Roman" w:hAnsi="Times New Roman"/>
          <w:sz w:val="24"/>
          <w:szCs w:val="24"/>
          <w:lang w:val="pt-BR"/>
        </w:rPr>
        <w:t xml:space="preserve">, situat în sat Caşin, comuna Cașin, nr. 14, zona Andreşeşti (în incinta DMC), județul Bacău, zilnic, de luni până vineri, în intervalul orar </w:t>
      </w:r>
      <w:r w:rsidRPr="00333659">
        <w:rPr>
          <w:rFonts w:ascii="Times New Roman" w:hAnsi="Times New Roman"/>
          <w:b/>
          <w:bCs/>
          <w:sz w:val="24"/>
          <w:szCs w:val="24"/>
          <w:lang w:val="pt-BR"/>
        </w:rPr>
        <w:t>09</w:t>
      </w:r>
      <w:r w:rsidRPr="00333659">
        <w:rPr>
          <w:rFonts w:ascii="Times New Roman" w:hAnsi="Times New Roman"/>
          <w:b/>
          <w:bCs/>
          <w:sz w:val="24"/>
          <w:szCs w:val="24"/>
          <w:vertAlign w:val="superscript"/>
          <w:lang w:val="pt-BR"/>
        </w:rPr>
        <w:t>00</w:t>
      </w:r>
      <w:r w:rsidRPr="00333659">
        <w:rPr>
          <w:rFonts w:ascii="Times New Roman" w:hAnsi="Times New Roman"/>
          <w:b/>
          <w:bCs/>
          <w:sz w:val="24"/>
          <w:szCs w:val="24"/>
          <w:lang w:val="pt-BR"/>
        </w:rPr>
        <w:t xml:space="preserve"> - 16</w:t>
      </w:r>
      <w:r w:rsidRPr="00333659">
        <w:rPr>
          <w:rFonts w:ascii="Times New Roman" w:hAnsi="Times New Roman"/>
          <w:b/>
          <w:bCs/>
          <w:sz w:val="24"/>
          <w:szCs w:val="24"/>
          <w:vertAlign w:val="superscript"/>
          <w:lang w:val="pt-BR"/>
        </w:rPr>
        <w:t>00</w:t>
      </w:r>
      <w:r w:rsidRPr="00333659">
        <w:rPr>
          <w:rFonts w:ascii="Times New Roman" w:hAnsi="Times New Roman"/>
          <w:b/>
          <w:bCs/>
          <w:sz w:val="24"/>
          <w:szCs w:val="24"/>
          <w:lang w:val="pt-BR"/>
        </w:rPr>
        <w:t xml:space="preserve">, </w:t>
      </w:r>
      <w:r w:rsidRPr="00333659">
        <w:rPr>
          <w:rFonts w:ascii="Times New Roman" w:hAnsi="Times New Roman"/>
          <w:bCs/>
          <w:sz w:val="24"/>
          <w:szCs w:val="24"/>
          <w:lang w:val="pt-BR"/>
        </w:rPr>
        <w:t xml:space="preserve">telefon: </w:t>
      </w:r>
      <w:r w:rsidR="00D356C9">
        <w:rPr>
          <w:rFonts w:ascii="Times New Roman" w:hAnsi="Times New Roman"/>
          <w:bCs/>
          <w:sz w:val="24"/>
          <w:szCs w:val="24"/>
          <w:lang w:val="pt-BR"/>
        </w:rPr>
        <w:t xml:space="preserve">0775 568 860, </w:t>
      </w:r>
      <w:r w:rsidRPr="00333659">
        <w:rPr>
          <w:rFonts w:ascii="Times New Roman" w:hAnsi="Times New Roman"/>
          <w:bCs/>
          <w:sz w:val="24"/>
          <w:szCs w:val="24"/>
          <w:lang w:val="pt-BR"/>
        </w:rPr>
        <w:t>0334/428334</w:t>
      </w:r>
      <w:r w:rsidR="00D356C9">
        <w:rPr>
          <w:rFonts w:ascii="Times New Roman" w:hAnsi="Times New Roman"/>
          <w:bCs/>
          <w:sz w:val="24"/>
          <w:szCs w:val="24"/>
          <w:lang w:val="pt-BR"/>
        </w:rPr>
        <w:t xml:space="preserve"> </w:t>
      </w:r>
      <w:r w:rsidRPr="00333659">
        <w:rPr>
          <w:rFonts w:ascii="Times New Roman" w:hAnsi="Times New Roman"/>
          <w:bCs/>
          <w:sz w:val="24"/>
          <w:szCs w:val="24"/>
          <w:lang w:val="pt-BR"/>
        </w:rPr>
        <w:t xml:space="preserve">sau pe </w:t>
      </w:r>
      <w:r w:rsidRPr="00333659">
        <w:rPr>
          <w:rFonts w:ascii="Times New Roman" w:hAnsi="Times New Roman"/>
          <w:sz w:val="24"/>
          <w:szCs w:val="24"/>
        </w:rPr>
        <w:t xml:space="preserve">email: </w:t>
      </w:r>
      <w:hyperlink r:id="rId13" w:history="1">
        <w:r w:rsidRPr="00333659">
          <w:rPr>
            <w:rStyle w:val="Hyperlink"/>
            <w:rFonts w:ascii="Times New Roman" w:hAnsi="Times New Roman"/>
            <w:sz w:val="24"/>
            <w:szCs w:val="24"/>
          </w:rPr>
          <w:t>galvaleatrotusuluibacau@yahoo.ro</w:t>
        </w:r>
      </w:hyperlink>
    </w:p>
    <w:p w:rsidR="00333659" w:rsidRDefault="00333659" w:rsidP="001469F6">
      <w:pPr>
        <w:pStyle w:val="ListParagraph"/>
        <w:ind w:left="0" w:firstLine="720"/>
        <w:rPr>
          <w:rFonts w:ascii="Times New Roman" w:hAnsi="Times New Roman"/>
          <w:b/>
          <w:sz w:val="24"/>
          <w:szCs w:val="24"/>
          <w:lang w:val="ro-RO"/>
        </w:rPr>
      </w:pPr>
    </w:p>
    <w:p w:rsidR="00CD24E8" w:rsidRPr="00CD24E8" w:rsidRDefault="00CD24E8" w:rsidP="00CD24E8">
      <w:pPr>
        <w:pStyle w:val="ListParagraph"/>
        <w:shd w:val="clear" w:color="auto" w:fill="B8CCE4" w:themeFill="accent1" w:themeFillTint="66"/>
        <w:autoSpaceDE w:val="0"/>
        <w:autoSpaceDN w:val="0"/>
        <w:adjustRightInd w:val="0"/>
        <w:ind w:left="0"/>
        <w:rPr>
          <w:rFonts w:ascii="Times New Roman" w:eastAsiaTheme="minorHAnsi" w:hAnsi="Times New Roman"/>
          <w:b/>
          <w:color w:val="000000"/>
          <w:sz w:val="24"/>
          <w:szCs w:val="24"/>
        </w:rPr>
      </w:pPr>
      <w:r w:rsidRPr="00CD24E8">
        <w:rPr>
          <w:rFonts w:ascii="Times New Roman" w:eastAsiaTheme="minorHAnsi" w:hAnsi="Times New Roman"/>
          <w:b/>
          <w:color w:val="000000"/>
          <w:sz w:val="24"/>
          <w:szCs w:val="24"/>
        </w:rPr>
        <w:t>Alte informații pe care GAL le consider</w:t>
      </w:r>
      <w:r w:rsidR="00607B36">
        <w:rPr>
          <w:rFonts w:ascii="Times New Roman" w:eastAsiaTheme="minorHAnsi" w:hAnsi="Times New Roman"/>
          <w:b/>
          <w:color w:val="000000"/>
          <w:sz w:val="24"/>
          <w:szCs w:val="24"/>
        </w:rPr>
        <w:t>a</w:t>
      </w:r>
      <w:r w:rsidRPr="00CD24E8">
        <w:rPr>
          <w:rFonts w:ascii="Times New Roman" w:eastAsiaTheme="minorHAnsi" w:hAnsi="Times New Roman"/>
          <w:b/>
          <w:color w:val="000000"/>
          <w:sz w:val="24"/>
          <w:szCs w:val="24"/>
        </w:rPr>
        <w:t xml:space="preserve"> relevante</w:t>
      </w:r>
    </w:p>
    <w:p w:rsidR="00CD24E8" w:rsidRDefault="00CD24E8" w:rsidP="001469F6">
      <w:pPr>
        <w:pStyle w:val="ListParagraph"/>
        <w:ind w:left="0" w:firstLine="720"/>
        <w:rPr>
          <w:rFonts w:ascii="Times New Roman" w:hAnsi="Times New Roman"/>
          <w:b/>
          <w:sz w:val="24"/>
          <w:szCs w:val="24"/>
          <w:lang w:val="ro-RO"/>
        </w:rPr>
      </w:pPr>
    </w:p>
    <w:p w:rsidR="00B30400" w:rsidRDefault="00B30400" w:rsidP="00CD24E8">
      <w:pPr>
        <w:jc w:val="both"/>
        <w:rPr>
          <w:rStyle w:val="FontStyle135"/>
          <w:rFonts w:ascii="Times New Roman" w:hAnsi="Times New Roman" w:cs="Times New Roman"/>
          <w:sz w:val="24"/>
          <w:szCs w:val="24"/>
          <w:lang w:val="it-IT"/>
        </w:rPr>
      </w:pPr>
      <w:r>
        <w:rPr>
          <w:rStyle w:val="FontStyle135"/>
          <w:rFonts w:ascii="Times New Roman" w:hAnsi="Times New Roman" w:cs="Times New Roman"/>
          <w:sz w:val="24"/>
          <w:szCs w:val="24"/>
          <w:lang w:val="it-IT"/>
        </w:rPr>
        <w:t>Odată cu depunerea proiectului (Cererii de finanțare) prin semnarea declarației pe propria răspundere (model GAL) beneficiarul se angajează ca :</w:t>
      </w:r>
    </w:p>
    <w:p w:rsidR="00B30400" w:rsidRDefault="00B30400" w:rsidP="00B30400">
      <w:pPr>
        <w:pStyle w:val="ListParagraph"/>
        <w:numPr>
          <w:ilvl w:val="0"/>
          <w:numId w:val="41"/>
        </w:numPr>
        <w:rPr>
          <w:rStyle w:val="FontStyle135"/>
          <w:rFonts w:ascii="Times New Roman" w:hAnsi="Times New Roman" w:cs="Times New Roman"/>
          <w:sz w:val="24"/>
          <w:szCs w:val="24"/>
          <w:lang w:val="it-IT"/>
        </w:rPr>
      </w:pPr>
      <w:r>
        <w:rPr>
          <w:rStyle w:val="FontStyle135"/>
          <w:rFonts w:ascii="Times New Roman" w:hAnsi="Times New Roman" w:cs="Times New Roman"/>
          <w:sz w:val="24"/>
          <w:szCs w:val="24"/>
          <w:lang w:val="it-IT"/>
        </w:rPr>
        <w:t>va informa GAL cu privire la sumele autorizate și rambursate în cadrul proiectului pentru toate Cererile de plată aferente proiectului, după primirea de la AFIR a Notificării cu privire la confirmarea plății, în termen de 5 zile lucrătoare;</w:t>
      </w:r>
    </w:p>
    <w:p w:rsidR="00B30400" w:rsidRDefault="00B30400" w:rsidP="00B30400">
      <w:pPr>
        <w:pStyle w:val="ListParagraph"/>
        <w:numPr>
          <w:ilvl w:val="0"/>
          <w:numId w:val="41"/>
        </w:numPr>
        <w:rPr>
          <w:rStyle w:val="FontStyle135"/>
          <w:rFonts w:ascii="Times New Roman" w:hAnsi="Times New Roman" w:cs="Times New Roman"/>
          <w:sz w:val="24"/>
          <w:szCs w:val="24"/>
          <w:lang w:val="it-IT"/>
        </w:rPr>
      </w:pPr>
      <w:r>
        <w:rPr>
          <w:rStyle w:val="FontStyle135"/>
          <w:rFonts w:ascii="Times New Roman" w:hAnsi="Times New Roman" w:cs="Times New Roman"/>
          <w:sz w:val="24"/>
          <w:szCs w:val="24"/>
          <w:lang w:val="it-IT"/>
        </w:rPr>
        <w:t>va furniza către GAL VALEA TROTUȘULUI BACĂU orice document sau informație în măsură să ajute la colectarea datelor referitoare la indicatorii de monitorizare aferenți proiectului.</w:t>
      </w:r>
    </w:p>
    <w:p w:rsidR="00B30400" w:rsidRDefault="00B30400" w:rsidP="00B30400">
      <w:pPr>
        <w:rPr>
          <w:rStyle w:val="FontStyle135"/>
          <w:rFonts w:ascii="Times New Roman" w:hAnsi="Times New Roman" w:cs="Times New Roman"/>
          <w:sz w:val="24"/>
          <w:szCs w:val="24"/>
          <w:lang w:val="it-IT"/>
        </w:rPr>
      </w:pPr>
    </w:p>
    <w:p w:rsidR="00B30400" w:rsidRDefault="00B30400" w:rsidP="00B30400">
      <w:pPr>
        <w:rPr>
          <w:rStyle w:val="FontStyle135"/>
          <w:rFonts w:ascii="Times New Roman" w:hAnsi="Times New Roman" w:cs="Times New Roman"/>
          <w:sz w:val="24"/>
          <w:szCs w:val="24"/>
          <w:lang w:val="it-IT"/>
        </w:rPr>
      </w:pPr>
      <w:r>
        <w:rPr>
          <w:rStyle w:val="FontStyle135"/>
          <w:rFonts w:ascii="Times New Roman" w:hAnsi="Times New Roman" w:cs="Times New Roman"/>
          <w:sz w:val="24"/>
          <w:szCs w:val="24"/>
          <w:lang w:val="it-IT"/>
        </w:rPr>
        <w:t>Prezentul apel de selecție cu toate anexele aferente a fost întocmit în baza următoarelor materiale :</w:t>
      </w:r>
    </w:p>
    <w:p w:rsidR="00D838D2" w:rsidRDefault="00B30400" w:rsidP="00B30400">
      <w:pPr>
        <w:pStyle w:val="ListParagraph"/>
        <w:numPr>
          <w:ilvl w:val="0"/>
          <w:numId w:val="42"/>
        </w:numPr>
        <w:spacing w:line="276" w:lineRule="auto"/>
        <w:rPr>
          <w:rStyle w:val="FontStyle135"/>
          <w:rFonts w:ascii="Times New Roman" w:hAnsi="Times New Roman" w:cs="Times New Roman"/>
          <w:sz w:val="24"/>
          <w:szCs w:val="24"/>
          <w:lang w:val="it-IT"/>
        </w:rPr>
      </w:pPr>
      <w:r w:rsidRPr="00B30400">
        <w:rPr>
          <w:rStyle w:val="FontStyle135"/>
          <w:rFonts w:ascii="Times New Roman" w:hAnsi="Times New Roman" w:cs="Times New Roman"/>
          <w:b/>
          <w:sz w:val="24"/>
          <w:szCs w:val="24"/>
          <w:lang w:val="it-IT"/>
        </w:rPr>
        <w:t>Ghidul de implementare  SM 19.2</w:t>
      </w:r>
      <w:r>
        <w:rPr>
          <w:rStyle w:val="FontStyle135"/>
          <w:rFonts w:ascii="Times New Roman" w:hAnsi="Times New Roman" w:cs="Times New Roman"/>
          <w:sz w:val="24"/>
          <w:szCs w:val="24"/>
          <w:lang w:val="it-IT"/>
        </w:rPr>
        <w:t xml:space="preserve"> ”</w:t>
      </w:r>
      <w:r w:rsidRPr="00B30400">
        <w:rPr>
          <w:rStyle w:val="FontStyle135"/>
          <w:rFonts w:ascii="Times New Roman" w:hAnsi="Times New Roman" w:cs="Times New Roman"/>
          <w:i/>
          <w:sz w:val="24"/>
          <w:szCs w:val="24"/>
          <w:lang w:val="it-IT"/>
        </w:rPr>
        <w:t>Sprijin pentru implementarea acțiunilor în cadrul Strategiei de Dezvoltare Locală”</w:t>
      </w:r>
      <w:r>
        <w:rPr>
          <w:rStyle w:val="FontStyle135"/>
          <w:rFonts w:ascii="Times New Roman" w:hAnsi="Times New Roman" w:cs="Times New Roman"/>
          <w:sz w:val="24"/>
          <w:szCs w:val="24"/>
          <w:lang w:val="it-IT"/>
        </w:rPr>
        <w:t xml:space="preserve">versiunea 02 și </w:t>
      </w:r>
      <w:r w:rsidRPr="00B30400">
        <w:rPr>
          <w:rStyle w:val="FontStyle135"/>
          <w:rFonts w:ascii="Times New Roman" w:hAnsi="Times New Roman" w:cs="Times New Roman"/>
          <w:b/>
          <w:sz w:val="24"/>
          <w:szCs w:val="24"/>
          <w:lang w:val="it-IT"/>
        </w:rPr>
        <w:t xml:space="preserve">Manualul de procedură pentru implementarea Sm 19.2 </w:t>
      </w:r>
      <w:r w:rsidR="00A731BE" w:rsidRPr="00A731BE">
        <w:rPr>
          <w:rStyle w:val="FontStyle135"/>
          <w:rFonts w:ascii="Times New Roman" w:hAnsi="Times New Roman" w:cs="Times New Roman"/>
          <w:sz w:val="24"/>
          <w:szCs w:val="24"/>
          <w:lang w:val="it-IT"/>
        </w:rPr>
        <w:t>versiunea 0</w:t>
      </w:r>
      <w:r w:rsidR="00665078">
        <w:rPr>
          <w:rStyle w:val="FontStyle135"/>
          <w:rFonts w:ascii="Times New Roman" w:hAnsi="Times New Roman" w:cs="Times New Roman"/>
          <w:sz w:val="24"/>
          <w:szCs w:val="24"/>
          <w:lang w:val="it-IT"/>
        </w:rPr>
        <w:t>3</w:t>
      </w:r>
      <w:r w:rsidR="00A731BE">
        <w:rPr>
          <w:rStyle w:val="FontStyle135"/>
          <w:rFonts w:ascii="Times New Roman" w:hAnsi="Times New Roman" w:cs="Times New Roman"/>
          <w:b/>
          <w:sz w:val="24"/>
          <w:szCs w:val="24"/>
          <w:lang w:val="it-IT"/>
        </w:rPr>
        <w:t xml:space="preserve"> </w:t>
      </w:r>
      <w:r>
        <w:rPr>
          <w:rStyle w:val="FontStyle135"/>
          <w:rFonts w:ascii="Times New Roman" w:hAnsi="Times New Roman" w:cs="Times New Roman"/>
          <w:sz w:val="24"/>
          <w:szCs w:val="24"/>
          <w:lang w:val="it-IT"/>
        </w:rPr>
        <w:t>cu toate anexele aferente</w:t>
      </w:r>
      <w:r w:rsidR="00342589">
        <w:rPr>
          <w:rStyle w:val="FontStyle135"/>
          <w:rFonts w:ascii="Times New Roman" w:hAnsi="Times New Roman" w:cs="Times New Roman"/>
          <w:sz w:val="24"/>
          <w:szCs w:val="24"/>
          <w:lang w:val="it-IT"/>
        </w:rPr>
        <w:t>;</w:t>
      </w:r>
    </w:p>
    <w:p w:rsidR="00B30400" w:rsidRDefault="00665078" w:rsidP="00B30400">
      <w:pPr>
        <w:pStyle w:val="ListParagraph"/>
        <w:numPr>
          <w:ilvl w:val="0"/>
          <w:numId w:val="42"/>
        </w:numPr>
        <w:rPr>
          <w:rStyle w:val="FontStyle135"/>
          <w:rFonts w:ascii="Times New Roman" w:hAnsi="Times New Roman" w:cs="Times New Roman"/>
          <w:sz w:val="24"/>
          <w:szCs w:val="24"/>
          <w:lang w:val="it-IT"/>
        </w:rPr>
      </w:pPr>
      <w:r>
        <w:rPr>
          <w:rStyle w:val="FontStyle135"/>
          <w:rFonts w:ascii="Times New Roman" w:hAnsi="Times New Roman" w:cs="Times New Roman"/>
          <w:sz w:val="24"/>
          <w:szCs w:val="24"/>
          <w:lang w:val="it-IT"/>
        </w:rPr>
        <w:t>Versiunea Cererii</w:t>
      </w:r>
      <w:r w:rsidR="00B30400">
        <w:rPr>
          <w:rStyle w:val="FontStyle135"/>
          <w:rFonts w:ascii="Times New Roman" w:hAnsi="Times New Roman" w:cs="Times New Roman"/>
          <w:sz w:val="24"/>
          <w:szCs w:val="24"/>
          <w:lang w:val="it-IT"/>
        </w:rPr>
        <w:t xml:space="preserve"> de finanțare Sm </w:t>
      </w:r>
      <w:r w:rsidR="00905B4A">
        <w:rPr>
          <w:rStyle w:val="FontStyle135"/>
          <w:rFonts w:ascii="Times New Roman" w:hAnsi="Times New Roman" w:cs="Times New Roman"/>
          <w:sz w:val="24"/>
          <w:szCs w:val="24"/>
          <w:lang w:val="it-IT"/>
        </w:rPr>
        <w:t>16.4</w:t>
      </w:r>
      <w:r w:rsidR="00B30400">
        <w:rPr>
          <w:rStyle w:val="FontStyle135"/>
          <w:rFonts w:ascii="Times New Roman" w:hAnsi="Times New Roman" w:cs="Times New Roman"/>
          <w:sz w:val="24"/>
          <w:szCs w:val="24"/>
          <w:lang w:val="it-IT"/>
        </w:rPr>
        <w:t xml:space="preserve"> </w:t>
      </w:r>
      <w:r w:rsidR="00342589">
        <w:rPr>
          <w:rStyle w:val="FontStyle135"/>
          <w:rFonts w:ascii="Times New Roman" w:hAnsi="Times New Roman" w:cs="Times New Roman"/>
          <w:sz w:val="24"/>
          <w:szCs w:val="24"/>
          <w:lang w:val="it-IT"/>
        </w:rPr>
        <w:t>pentru GAL</w:t>
      </w:r>
      <w:r w:rsidR="00F932AF">
        <w:rPr>
          <w:rStyle w:val="FontStyle135"/>
          <w:rFonts w:ascii="Times New Roman" w:hAnsi="Times New Roman" w:cs="Times New Roman"/>
          <w:sz w:val="24"/>
          <w:szCs w:val="24"/>
          <w:lang w:val="it-IT"/>
        </w:rPr>
        <w:t xml:space="preserve"> în vigoare aflate pe site-ul </w:t>
      </w:r>
      <w:r w:rsidR="00F932AF">
        <w:rPr>
          <w:rStyle w:val="FontStyle135"/>
          <w:rFonts w:ascii="Times New Roman" w:hAnsi="Times New Roman" w:cs="Times New Roman"/>
          <w:sz w:val="24"/>
          <w:szCs w:val="24"/>
          <w:lang w:val="ro-RO"/>
        </w:rPr>
        <w:t>www.afir .info secțiunea LEADER, Sm 19.2</w:t>
      </w:r>
      <w:r w:rsidR="00342589">
        <w:rPr>
          <w:rStyle w:val="FontStyle135"/>
          <w:rFonts w:ascii="Times New Roman" w:hAnsi="Times New Roman" w:cs="Times New Roman"/>
          <w:sz w:val="24"/>
          <w:szCs w:val="24"/>
          <w:lang w:val="it-IT"/>
        </w:rPr>
        <w:t>;</w:t>
      </w:r>
    </w:p>
    <w:p w:rsidR="00342589" w:rsidRPr="00342589" w:rsidRDefault="00342589" w:rsidP="00342589">
      <w:pPr>
        <w:pStyle w:val="Heading1"/>
        <w:numPr>
          <w:ilvl w:val="0"/>
          <w:numId w:val="43"/>
        </w:numPr>
        <w:spacing w:before="120" w:after="120" w:line="240" w:lineRule="auto"/>
        <w:rPr>
          <w:rFonts w:ascii="Times New Roman" w:hAnsi="Times New Roman"/>
          <w:b w:val="0"/>
          <w:color w:val="auto"/>
          <w:sz w:val="22"/>
          <w:szCs w:val="22"/>
        </w:rPr>
      </w:pPr>
      <w:r w:rsidRPr="00342589">
        <w:rPr>
          <w:rStyle w:val="FontStyle135"/>
          <w:rFonts w:ascii="Times New Roman" w:hAnsi="Times New Roman" w:cs="Times New Roman"/>
          <w:color w:val="auto"/>
          <w:lang w:val="it-IT"/>
        </w:rPr>
        <w:t xml:space="preserve">Fișa  </w:t>
      </w:r>
      <w:r w:rsidRPr="00342589">
        <w:rPr>
          <w:rFonts w:ascii="Times New Roman" w:eastAsia="Calibri" w:hAnsi="Times New Roman"/>
          <w:color w:val="auto"/>
          <w:sz w:val="22"/>
          <w:szCs w:val="22"/>
        </w:rPr>
        <w:t xml:space="preserve">E1.2L FIȘA DE EVALUARE GENERALĂ A PROIECTULUI </w:t>
      </w:r>
      <w:r w:rsidRPr="00342589">
        <w:rPr>
          <w:rFonts w:ascii="Times New Roman" w:hAnsi="Times New Roman"/>
          <w:bCs w:val="0"/>
          <w:i/>
          <w:noProof/>
          <w:color w:val="auto"/>
          <w:sz w:val="22"/>
          <w:szCs w:val="22"/>
        </w:rPr>
        <w:t xml:space="preserve"> </w:t>
      </w:r>
      <w:r w:rsidRPr="00A432DA">
        <w:rPr>
          <w:rFonts w:ascii="Times New Roman" w:hAnsi="Times New Roman"/>
          <w:bCs w:val="0"/>
          <w:i/>
          <w:noProof/>
          <w:color w:val="auto"/>
          <w:sz w:val="22"/>
          <w:szCs w:val="22"/>
        </w:rPr>
        <w:t xml:space="preserve">art. </w:t>
      </w:r>
      <w:r w:rsidR="00905B4A">
        <w:rPr>
          <w:rFonts w:ascii="Times New Roman" w:hAnsi="Times New Roman"/>
          <w:bCs w:val="0"/>
          <w:i/>
          <w:noProof/>
          <w:color w:val="auto"/>
          <w:sz w:val="22"/>
          <w:szCs w:val="22"/>
        </w:rPr>
        <w:t>35</w:t>
      </w:r>
      <w:r w:rsidRPr="00342589">
        <w:rPr>
          <w:rFonts w:ascii="Times New Roman" w:hAnsi="Times New Roman"/>
          <w:bCs w:val="0"/>
          <w:i/>
          <w:noProof/>
          <w:color w:val="auto"/>
          <w:sz w:val="22"/>
          <w:szCs w:val="22"/>
        </w:rPr>
        <w:t xml:space="preserve"> din Reg. (UE) nr. 1305/2013</w:t>
      </w:r>
      <w:r w:rsidRPr="00342589">
        <w:rPr>
          <w:rFonts w:ascii="Times New Roman" w:hAnsi="Times New Roman"/>
          <w:color w:val="auto"/>
          <w:sz w:val="22"/>
          <w:szCs w:val="22"/>
        </w:rPr>
        <w:t>)</w:t>
      </w:r>
      <w:r>
        <w:rPr>
          <w:rFonts w:ascii="Times New Roman" w:hAnsi="Times New Roman"/>
          <w:color w:val="auto"/>
          <w:sz w:val="22"/>
          <w:szCs w:val="22"/>
        </w:rPr>
        <w:t xml:space="preserve"> din </w:t>
      </w:r>
      <w:r w:rsidRPr="00342589">
        <w:rPr>
          <w:rStyle w:val="FontStyle135"/>
          <w:rFonts w:ascii="Times New Roman" w:hAnsi="Times New Roman" w:cs="Times New Roman"/>
          <w:b w:val="0"/>
          <w:color w:val="auto"/>
          <w:lang w:val="it-IT"/>
        </w:rPr>
        <w:t>Manualul de procedură pentru implementarea Sm 19.2 versiunea 0</w:t>
      </w:r>
      <w:r w:rsidR="00665078">
        <w:rPr>
          <w:rStyle w:val="FontStyle135"/>
          <w:rFonts w:ascii="Times New Roman" w:hAnsi="Times New Roman" w:cs="Times New Roman"/>
          <w:b w:val="0"/>
          <w:color w:val="auto"/>
          <w:lang w:val="it-IT"/>
        </w:rPr>
        <w:t>3</w:t>
      </w:r>
    </w:p>
    <w:p w:rsidR="001469F6" w:rsidRPr="00D838D2" w:rsidRDefault="001469F6" w:rsidP="006B286D">
      <w:pPr>
        <w:jc w:val="center"/>
      </w:pPr>
    </w:p>
    <w:sectPr w:rsidR="001469F6" w:rsidRPr="00D838D2" w:rsidSect="008C554A">
      <w:headerReference w:type="default" r:id="rId14"/>
      <w:footerReference w:type="default" r:id="rId15"/>
      <w:pgSz w:w="11907" w:h="16839" w:code="9"/>
      <w:pgMar w:top="1440" w:right="1134" w:bottom="1134" w:left="851" w:header="567"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05E" w:rsidRDefault="00DE405E" w:rsidP="00551325">
      <w:pPr>
        <w:spacing w:after="0" w:line="240" w:lineRule="auto"/>
      </w:pPr>
      <w:r>
        <w:separator/>
      </w:r>
    </w:p>
  </w:endnote>
  <w:endnote w:type="continuationSeparator" w:id="1">
    <w:p w:rsidR="00DE405E" w:rsidRDefault="00DE405E" w:rsidP="005513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Albertina">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0B" w:rsidRDefault="003F440B" w:rsidP="00E4581F">
    <w:pPr>
      <w:pStyle w:val="yiv4462104471msonormal"/>
      <w:pBdr>
        <w:top w:val="single" w:sz="4" w:space="1" w:color="auto"/>
      </w:pBdr>
      <w:shd w:val="clear" w:color="auto" w:fill="FFFFFF"/>
      <w:spacing w:before="0" w:beforeAutospacing="0" w:after="0" w:afterAutospacing="0"/>
      <w:jc w:val="both"/>
      <w:rPr>
        <w:i/>
        <w:iCs/>
        <w:color w:val="000000"/>
        <w:sz w:val="16"/>
        <w:szCs w:val="16"/>
        <w:lang w:val="en-US"/>
      </w:rPr>
    </w:pPr>
  </w:p>
  <w:p w:rsidR="003F440B" w:rsidRPr="001861C5" w:rsidRDefault="003F440B" w:rsidP="001861C5">
    <w:pPr>
      <w:pStyle w:val="yiv4462104471msonormal"/>
      <w:shd w:val="clear" w:color="auto" w:fill="FFFFFF"/>
      <w:spacing w:before="0" w:beforeAutospacing="0" w:after="0" w:afterAutospacing="0"/>
      <w:jc w:val="both"/>
      <w:rPr>
        <w:color w:val="000000"/>
        <w:sz w:val="16"/>
        <w:szCs w:val="16"/>
      </w:rPr>
    </w:pPr>
    <w:r w:rsidRPr="001861C5">
      <w:rPr>
        <w:i/>
        <w:iCs/>
        <w:color w:val="000000"/>
        <w:sz w:val="16"/>
        <w:szCs w:val="16"/>
        <w:lang w:val="en-US"/>
      </w:rPr>
      <w:t>Proiectfinanţat cu fondurieuropenenerambursabileprinProgramulNaţional de DezvoltareRurală (PNDR).</w:t>
    </w:r>
    <w:r w:rsidRPr="001861C5">
      <w:rPr>
        <w:i/>
        <w:iCs/>
        <w:sz w:val="16"/>
        <w:szCs w:val="16"/>
      </w:rPr>
      <w:t>Programul Naţional de Dezvoltare Rurală este implementat de Agenția pentru Finanțarea Investițiilor Rurale, din subordinea Ministerului Agriculturii și Dezvoltării Rurale. PNDR este finanţat de Uniunea Europeană şi Guvernul României prin Fondul European Agricol pentru Dezvoltare Rurală.</w:t>
    </w:r>
  </w:p>
  <w:p w:rsidR="003F440B" w:rsidRDefault="003F440B" w:rsidP="00D55DAF">
    <w:pPr>
      <w:pStyle w:val="NoSpacing"/>
      <w:jc w:val="center"/>
      <w:rPr>
        <w:rFonts w:ascii="Times New Roman" w:hAnsi="Times New Roman" w:cs="Times New Roman"/>
        <w:b/>
        <w:sz w:val="16"/>
        <w:szCs w:val="16"/>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05E" w:rsidRDefault="00DE405E" w:rsidP="00551325">
      <w:pPr>
        <w:spacing w:after="0" w:line="240" w:lineRule="auto"/>
      </w:pPr>
      <w:r>
        <w:separator/>
      </w:r>
    </w:p>
  </w:footnote>
  <w:footnote w:type="continuationSeparator" w:id="1">
    <w:p w:rsidR="00DE405E" w:rsidRDefault="00DE405E" w:rsidP="005513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40B" w:rsidRDefault="003F440B">
    <w:pPr>
      <w:pStyle w:val="Header"/>
    </w:pPr>
    <w:r>
      <w:rPr>
        <w:noProof/>
      </w:rPr>
      <w:drawing>
        <wp:anchor distT="0" distB="0" distL="114300" distR="114300" simplePos="0" relativeHeight="251689472" behindDoc="0" locked="0" layoutInCell="1" allowOverlap="1">
          <wp:simplePos x="0" y="0"/>
          <wp:positionH relativeFrom="column">
            <wp:posOffset>-302260</wp:posOffset>
          </wp:positionH>
          <wp:positionV relativeFrom="paragraph">
            <wp:posOffset>1905</wp:posOffset>
          </wp:positionV>
          <wp:extent cx="1000125" cy="857250"/>
          <wp:effectExtent l="19050" t="0" r="9525" b="0"/>
          <wp:wrapSquare wrapText="bothSides"/>
          <wp:docPr id="6" name="Picture 6" descr="D:\User\Desktop\Sigla_Uniunii_Europene_cu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Desktop\Sigla_Uniunii_Europene_cu_text.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0125" cy="857250"/>
                  </a:xfrm>
                  <a:prstGeom prst="rect">
                    <a:avLst/>
                  </a:prstGeom>
                  <a:noFill/>
                  <a:ln>
                    <a:noFill/>
                  </a:ln>
                </pic:spPr>
              </pic:pic>
            </a:graphicData>
          </a:graphic>
        </wp:anchor>
      </w:drawing>
    </w:r>
    <w:r>
      <w:rPr>
        <w:noProof/>
      </w:rPr>
      <w:drawing>
        <wp:anchor distT="0" distB="0" distL="114300" distR="114300" simplePos="0" relativeHeight="251690496" behindDoc="0" locked="0" layoutInCell="1" allowOverlap="1">
          <wp:simplePos x="0" y="0"/>
          <wp:positionH relativeFrom="column">
            <wp:posOffset>821690</wp:posOffset>
          </wp:positionH>
          <wp:positionV relativeFrom="paragraph">
            <wp:posOffset>1905</wp:posOffset>
          </wp:positionV>
          <wp:extent cx="1764030" cy="60007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4030" cy="600075"/>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2640965</wp:posOffset>
          </wp:positionH>
          <wp:positionV relativeFrom="paragraph">
            <wp:posOffset>1905</wp:posOffset>
          </wp:positionV>
          <wp:extent cx="772795" cy="676275"/>
          <wp:effectExtent l="1905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2795" cy="676275"/>
                  </a:xfrm>
                  <a:prstGeom prst="rect">
                    <a:avLst/>
                  </a:prstGeom>
                  <a:noFill/>
                </pic:spPr>
              </pic:pic>
            </a:graphicData>
          </a:graphic>
        </wp:anchor>
      </w:drawing>
    </w:r>
    <w:r>
      <w:rPr>
        <w:noProof/>
      </w:rPr>
      <w:drawing>
        <wp:anchor distT="0" distB="0" distL="114300" distR="114300" simplePos="0" relativeHeight="251647488" behindDoc="0" locked="0" layoutInCell="1" allowOverlap="1">
          <wp:simplePos x="0" y="0"/>
          <wp:positionH relativeFrom="column">
            <wp:posOffset>3612515</wp:posOffset>
          </wp:positionH>
          <wp:positionV relativeFrom="paragraph">
            <wp:posOffset>-26670</wp:posOffset>
          </wp:positionV>
          <wp:extent cx="703580" cy="628650"/>
          <wp:effectExtent l="19050" t="0" r="1270" b="0"/>
          <wp:wrapSquare wrapText="bothSides"/>
          <wp:docPr id="23" name="Picture 6" descr="C:\Users\PERSONALDOC\Desktop\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RSONALDOC\Desktop\Leader.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580"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85376" behindDoc="0" locked="0" layoutInCell="1" allowOverlap="1">
          <wp:simplePos x="0" y="0"/>
          <wp:positionH relativeFrom="column">
            <wp:posOffset>4565015</wp:posOffset>
          </wp:positionH>
          <wp:positionV relativeFrom="paragraph">
            <wp:posOffset>-26670</wp:posOffset>
          </wp:positionV>
          <wp:extent cx="1095375" cy="723900"/>
          <wp:effectExtent l="19050" t="0" r="9525" b="0"/>
          <wp:wrapSquare wrapText="bothSides"/>
          <wp:docPr id="5" name="Picture 5" descr="D:\User\Desktop\Siglă_AF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Desktop\Siglă_AFI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723900"/>
                  </a:xfrm>
                  <a:prstGeom prst="rect">
                    <a:avLst/>
                  </a:prstGeom>
                  <a:noFill/>
                  <a:ln>
                    <a:noFill/>
                  </a:ln>
                </pic:spPr>
              </pic:pic>
            </a:graphicData>
          </a:graphic>
        </wp:anchor>
      </w:drawing>
    </w:r>
    <w:r>
      <w:rPr>
        <w:noProof/>
      </w:rPr>
      <w:drawing>
        <wp:anchor distT="0" distB="0" distL="114300" distR="114300" simplePos="0" relativeHeight="251635200" behindDoc="1" locked="0" layoutInCell="1" allowOverlap="1">
          <wp:simplePos x="0" y="0"/>
          <wp:positionH relativeFrom="column">
            <wp:posOffset>5822315</wp:posOffset>
          </wp:positionH>
          <wp:positionV relativeFrom="paragraph">
            <wp:posOffset>-55245</wp:posOffset>
          </wp:positionV>
          <wp:extent cx="742950" cy="742950"/>
          <wp:effectExtent l="19050" t="0" r="0" b="0"/>
          <wp:wrapTight wrapText="bothSides">
            <wp:wrapPolygon edited="0">
              <wp:start x="-554" y="0"/>
              <wp:lineTo x="-554" y="21046"/>
              <wp:lineTo x="21600" y="21046"/>
              <wp:lineTo x="21600" y="0"/>
              <wp:lineTo x="-554" y="0"/>
            </wp:wrapPolygon>
          </wp:wrapTight>
          <wp:docPr id="3" name="Picture 3" descr="dgdg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dghx"/>
                  <pic:cNvPicPr>
                    <a:picLocks noChangeAspect="1" noChangeArrowheads="1"/>
                  </pic:cNvPicPr>
                </pic:nvPicPr>
                <pic:blipFill>
                  <a:blip r:embed="rId6"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p>
  <w:p w:rsidR="003F440B" w:rsidRDefault="003F440B">
    <w:pPr>
      <w:pStyle w:val="Header"/>
    </w:pPr>
  </w:p>
  <w:p w:rsidR="003F440B" w:rsidRDefault="003F440B" w:rsidP="00551325">
    <w:pPr>
      <w:pStyle w:val="NoSpacing"/>
      <w:jc w:val="center"/>
      <w:rPr>
        <w:rFonts w:ascii="Times New Roman" w:hAnsi="Times New Roman" w:cs="Times New Roman"/>
        <w:b/>
        <w:sz w:val="24"/>
        <w:szCs w:val="24"/>
        <w:lang w:val="pt-BR"/>
      </w:rPr>
    </w:pPr>
  </w:p>
  <w:p w:rsidR="003F440B" w:rsidRDefault="003F440B" w:rsidP="00551325">
    <w:pPr>
      <w:pStyle w:val="NoSpacing"/>
      <w:jc w:val="center"/>
      <w:rPr>
        <w:rFonts w:ascii="Times New Roman" w:hAnsi="Times New Roman" w:cs="Times New Roman"/>
        <w:b/>
        <w:sz w:val="24"/>
        <w:szCs w:val="24"/>
        <w:lang w:val="pt-BR"/>
      </w:rPr>
    </w:pPr>
  </w:p>
  <w:p w:rsidR="003F440B" w:rsidRDefault="003F440B" w:rsidP="00551325">
    <w:pPr>
      <w:pStyle w:val="NoSpacing"/>
      <w:jc w:val="center"/>
      <w:rPr>
        <w:rFonts w:ascii="Times New Roman" w:hAnsi="Times New Roman" w:cs="Times New Roman"/>
        <w:b/>
        <w:sz w:val="24"/>
        <w:szCs w:val="24"/>
        <w:lang w:val="pt-BR"/>
      </w:rPr>
    </w:pPr>
  </w:p>
  <w:p w:rsidR="003F440B" w:rsidRPr="001861C5" w:rsidRDefault="003F440B" w:rsidP="001861C5">
    <w:pPr>
      <w:pStyle w:val="NoSpacing"/>
      <w:jc w:val="center"/>
      <w:rPr>
        <w:rFonts w:ascii="Times New Roman" w:hAnsi="Times New Roman" w:cs="Times New Roman"/>
        <w:b/>
        <w:sz w:val="20"/>
        <w:szCs w:val="20"/>
        <w:lang w:val="it-IT"/>
      </w:rPr>
    </w:pPr>
    <w:r w:rsidRPr="001861C5">
      <w:rPr>
        <w:rFonts w:ascii="Times New Roman" w:hAnsi="Times New Roman" w:cs="Times New Roman"/>
        <w:b/>
        <w:sz w:val="20"/>
        <w:szCs w:val="20"/>
        <w:lang w:val="pt-BR"/>
      </w:rPr>
      <w:t xml:space="preserve">ASOCIATIA GRUPUL DE ACTIUNE LOCALA </w:t>
    </w:r>
    <w:r w:rsidRPr="001861C5">
      <w:rPr>
        <w:rFonts w:ascii="Times New Roman" w:hAnsi="Times New Roman" w:cs="Times New Roman"/>
        <w:b/>
        <w:sz w:val="20"/>
        <w:szCs w:val="20"/>
        <w:lang w:val="it-IT"/>
      </w:rPr>
      <w:t>VALEA TROTUSULUI BACAU</w:t>
    </w:r>
  </w:p>
  <w:p w:rsidR="003F440B" w:rsidRPr="001861C5" w:rsidRDefault="003F440B" w:rsidP="001861C5">
    <w:pPr>
      <w:pStyle w:val="NoSpacing"/>
      <w:jc w:val="center"/>
      <w:rPr>
        <w:rFonts w:ascii="Times New Roman" w:hAnsi="Times New Roman" w:cs="Times New Roman"/>
        <w:sz w:val="20"/>
        <w:szCs w:val="20"/>
        <w:lang w:val="it-IT"/>
      </w:rPr>
    </w:pPr>
    <w:r w:rsidRPr="001861C5">
      <w:rPr>
        <w:rFonts w:ascii="Times New Roman" w:hAnsi="Times New Roman" w:cs="Times New Roman"/>
        <w:sz w:val="20"/>
        <w:szCs w:val="20"/>
        <w:lang w:val="it-IT"/>
      </w:rPr>
      <w:t>com. Cașin, sat Cașin, nr. 14,zona Andreșești, jud. Bacău</w:t>
    </w:r>
  </w:p>
  <w:p w:rsidR="003F440B" w:rsidRPr="001861C5" w:rsidRDefault="003F440B" w:rsidP="001861C5">
    <w:pPr>
      <w:pStyle w:val="NoSpacing"/>
      <w:jc w:val="center"/>
      <w:rPr>
        <w:rFonts w:ascii="Times New Roman" w:hAnsi="Times New Roman" w:cs="Times New Roman"/>
        <w:sz w:val="20"/>
        <w:szCs w:val="20"/>
        <w:lang w:val="it-IT"/>
      </w:rPr>
    </w:pPr>
    <w:r w:rsidRPr="001861C5">
      <w:rPr>
        <w:rFonts w:ascii="Times New Roman" w:hAnsi="Times New Roman" w:cs="Times New Roman"/>
        <w:sz w:val="20"/>
        <w:szCs w:val="20"/>
        <w:lang w:val="it-IT"/>
      </w:rPr>
      <w:t>tel./ fax: 0334/ 428 334</w:t>
    </w:r>
  </w:p>
  <w:p w:rsidR="003F440B" w:rsidRPr="001861C5" w:rsidRDefault="003F440B" w:rsidP="001861C5">
    <w:pPr>
      <w:pStyle w:val="NoSpacing"/>
      <w:jc w:val="center"/>
      <w:rPr>
        <w:rFonts w:ascii="Times New Roman" w:hAnsi="Times New Roman" w:cs="Times New Roman"/>
        <w:sz w:val="20"/>
        <w:szCs w:val="20"/>
        <w:lang w:val="it-IT"/>
      </w:rPr>
    </w:pPr>
    <w:r w:rsidRPr="001861C5">
      <w:rPr>
        <w:rFonts w:ascii="Times New Roman" w:hAnsi="Times New Roman" w:cs="Times New Roman"/>
        <w:sz w:val="20"/>
        <w:szCs w:val="20"/>
        <w:lang w:val="it-IT"/>
      </w:rPr>
      <w:t xml:space="preserve">e-mail: </w:t>
    </w:r>
    <w:hyperlink r:id="rId7" w:history="1">
      <w:r w:rsidRPr="001861C5">
        <w:rPr>
          <w:rStyle w:val="Hyperlink"/>
          <w:rFonts w:ascii="Times New Roman" w:hAnsi="Times New Roman" w:cs="Times New Roman"/>
          <w:sz w:val="20"/>
          <w:szCs w:val="20"/>
          <w:lang w:val="it-IT"/>
        </w:rPr>
        <w:t>galvaleatrotusuluibacau@yahoo.ro</w:t>
      </w:r>
    </w:hyperlink>
  </w:p>
  <w:p w:rsidR="003F440B" w:rsidRPr="001861C5" w:rsidRDefault="004B6A1A" w:rsidP="00E4581F">
    <w:pPr>
      <w:pStyle w:val="NoSpacing"/>
      <w:pBdr>
        <w:bottom w:val="single" w:sz="4" w:space="1" w:color="auto"/>
      </w:pBdr>
      <w:jc w:val="center"/>
      <w:rPr>
        <w:rFonts w:ascii="Times New Roman" w:hAnsi="Times New Roman" w:cs="Times New Roman"/>
        <w:sz w:val="20"/>
        <w:szCs w:val="20"/>
        <w:lang w:val="it-IT"/>
      </w:rPr>
    </w:pPr>
    <w:hyperlink r:id="rId8" w:history="1">
      <w:r w:rsidR="003F440B" w:rsidRPr="001861C5">
        <w:rPr>
          <w:rStyle w:val="Hyperlink"/>
          <w:rFonts w:ascii="Times New Roman" w:hAnsi="Times New Roman" w:cs="Times New Roman"/>
          <w:sz w:val="20"/>
          <w:szCs w:val="20"/>
          <w:lang w:val="it-IT"/>
        </w:rPr>
        <w:t>www.gal-valea-trotusului.ro</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E0C"/>
      </v:shape>
    </w:pict>
  </w:numPicBullet>
  <w:abstractNum w:abstractNumId="0">
    <w:nsid w:val="018D39AD"/>
    <w:multiLevelType w:val="hybridMultilevel"/>
    <w:tmpl w:val="D7D6E2E2"/>
    <w:lvl w:ilvl="0" w:tplc="338040F2">
      <w:start w:val="1"/>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CB7185"/>
    <w:multiLevelType w:val="hybridMultilevel"/>
    <w:tmpl w:val="35B8352C"/>
    <w:lvl w:ilvl="0" w:tplc="0418000B">
      <w:start w:val="1"/>
      <w:numFmt w:val="bullet"/>
      <w:lvlText w:val=""/>
      <w:lvlJc w:val="left"/>
      <w:pPr>
        <w:ind w:left="2138" w:hanging="360"/>
      </w:pPr>
      <w:rPr>
        <w:rFonts w:ascii="Wingdings" w:hAnsi="Wingdings" w:hint="default"/>
      </w:rPr>
    </w:lvl>
    <w:lvl w:ilvl="1" w:tplc="04180003" w:tentative="1">
      <w:start w:val="1"/>
      <w:numFmt w:val="bullet"/>
      <w:lvlText w:val="o"/>
      <w:lvlJc w:val="left"/>
      <w:pPr>
        <w:ind w:left="2858" w:hanging="360"/>
      </w:pPr>
      <w:rPr>
        <w:rFonts w:ascii="Courier New" w:hAnsi="Courier New" w:cs="Courier New" w:hint="default"/>
      </w:rPr>
    </w:lvl>
    <w:lvl w:ilvl="2" w:tplc="04180005" w:tentative="1">
      <w:start w:val="1"/>
      <w:numFmt w:val="bullet"/>
      <w:lvlText w:val=""/>
      <w:lvlJc w:val="left"/>
      <w:pPr>
        <w:ind w:left="3578" w:hanging="360"/>
      </w:pPr>
      <w:rPr>
        <w:rFonts w:ascii="Wingdings" w:hAnsi="Wingdings" w:hint="default"/>
      </w:rPr>
    </w:lvl>
    <w:lvl w:ilvl="3" w:tplc="04180001" w:tentative="1">
      <w:start w:val="1"/>
      <w:numFmt w:val="bullet"/>
      <w:lvlText w:val=""/>
      <w:lvlJc w:val="left"/>
      <w:pPr>
        <w:ind w:left="4298" w:hanging="360"/>
      </w:pPr>
      <w:rPr>
        <w:rFonts w:ascii="Symbol" w:hAnsi="Symbol" w:hint="default"/>
      </w:rPr>
    </w:lvl>
    <w:lvl w:ilvl="4" w:tplc="04180003" w:tentative="1">
      <w:start w:val="1"/>
      <w:numFmt w:val="bullet"/>
      <w:lvlText w:val="o"/>
      <w:lvlJc w:val="left"/>
      <w:pPr>
        <w:ind w:left="5018" w:hanging="360"/>
      </w:pPr>
      <w:rPr>
        <w:rFonts w:ascii="Courier New" w:hAnsi="Courier New" w:cs="Courier New" w:hint="default"/>
      </w:rPr>
    </w:lvl>
    <w:lvl w:ilvl="5" w:tplc="04180005" w:tentative="1">
      <w:start w:val="1"/>
      <w:numFmt w:val="bullet"/>
      <w:lvlText w:val=""/>
      <w:lvlJc w:val="left"/>
      <w:pPr>
        <w:ind w:left="5738" w:hanging="360"/>
      </w:pPr>
      <w:rPr>
        <w:rFonts w:ascii="Wingdings" w:hAnsi="Wingdings" w:hint="default"/>
      </w:rPr>
    </w:lvl>
    <w:lvl w:ilvl="6" w:tplc="04180001" w:tentative="1">
      <w:start w:val="1"/>
      <w:numFmt w:val="bullet"/>
      <w:lvlText w:val=""/>
      <w:lvlJc w:val="left"/>
      <w:pPr>
        <w:ind w:left="6458" w:hanging="360"/>
      </w:pPr>
      <w:rPr>
        <w:rFonts w:ascii="Symbol" w:hAnsi="Symbol" w:hint="default"/>
      </w:rPr>
    </w:lvl>
    <w:lvl w:ilvl="7" w:tplc="04180003" w:tentative="1">
      <w:start w:val="1"/>
      <w:numFmt w:val="bullet"/>
      <w:lvlText w:val="o"/>
      <w:lvlJc w:val="left"/>
      <w:pPr>
        <w:ind w:left="7178" w:hanging="360"/>
      </w:pPr>
      <w:rPr>
        <w:rFonts w:ascii="Courier New" w:hAnsi="Courier New" w:cs="Courier New" w:hint="default"/>
      </w:rPr>
    </w:lvl>
    <w:lvl w:ilvl="8" w:tplc="04180005" w:tentative="1">
      <w:start w:val="1"/>
      <w:numFmt w:val="bullet"/>
      <w:lvlText w:val=""/>
      <w:lvlJc w:val="left"/>
      <w:pPr>
        <w:ind w:left="7898" w:hanging="360"/>
      </w:pPr>
      <w:rPr>
        <w:rFonts w:ascii="Wingdings" w:hAnsi="Wingdings" w:hint="default"/>
      </w:rPr>
    </w:lvl>
  </w:abstractNum>
  <w:abstractNum w:abstractNumId="2">
    <w:nsid w:val="08B64FC9"/>
    <w:multiLevelType w:val="multilevel"/>
    <w:tmpl w:val="0F5A5246"/>
    <w:lvl w:ilvl="0">
      <w:start w:val="200"/>
      <w:numFmt w:val="decimal"/>
      <w:lvlText w:val="%1.0"/>
      <w:lvlJc w:val="left"/>
      <w:pPr>
        <w:ind w:left="675" w:hanging="675"/>
      </w:pPr>
      <w:rPr>
        <w:rFonts w:hint="default"/>
      </w:rPr>
    </w:lvl>
    <w:lvl w:ilvl="1">
      <w:start w:val="1"/>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13C225D7"/>
    <w:multiLevelType w:val="hybridMultilevel"/>
    <w:tmpl w:val="D884E516"/>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nsid w:val="178A3953"/>
    <w:multiLevelType w:val="hybridMultilevel"/>
    <w:tmpl w:val="6E58B746"/>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5">
    <w:nsid w:val="17C06878"/>
    <w:multiLevelType w:val="hybridMultilevel"/>
    <w:tmpl w:val="55761EFE"/>
    <w:lvl w:ilvl="0" w:tplc="5F3E5482">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F264B3"/>
    <w:multiLevelType w:val="hybridMultilevel"/>
    <w:tmpl w:val="A6B26BEA"/>
    <w:lvl w:ilvl="0" w:tplc="E5A8F25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9D216D"/>
    <w:multiLevelType w:val="hybridMultilevel"/>
    <w:tmpl w:val="061C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42F8A"/>
    <w:multiLevelType w:val="hybridMultilevel"/>
    <w:tmpl w:val="5072872E"/>
    <w:lvl w:ilvl="0" w:tplc="B27A97C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B4276"/>
    <w:multiLevelType w:val="hybridMultilevel"/>
    <w:tmpl w:val="C866A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B054D"/>
    <w:multiLevelType w:val="hybridMultilevel"/>
    <w:tmpl w:val="0436F7E4"/>
    <w:lvl w:ilvl="0" w:tplc="04090007">
      <w:start w:val="1"/>
      <w:numFmt w:val="bullet"/>
      <w:lvlText w:val=""/>
      <w:lvlPicBulletId w:val="0"/>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4A56331"/>
    <w:multiLevelType w:val="hybridMultilevel"/>
    <w:tmpl w:val="BEC2B7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45C25"/>
    <w:multiLevelType w:val="hybridMultilevel"/>
    <w:tmpl w:val="921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56474C"/>
    <w:multiLevelType w:val="hybridMultilevel"/>
    <w:tmpl w:val="C75E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222D7"/>
    <w:multiLevelType w:val="hybridMultilevel"/>
    <w:tmpl w:val="789216F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405543C8"/>
    <w:multiLevelType w:val="hybridMultilevel"/>
    <w:tmpl w:val="B11C1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9605C5"/>
    <w:multiLevelType w:val="hybridMultilevel"/>
    <w:tmpl w:val="0CBA919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43641B5A"/>
    <w:multiLevelType w:val="hybridMultilevel"/>
    <w:tmpl w:val="1B18CAAA"/>
    <w:lvl w:ilvl="0" w:tplc="427634FC">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DF61CC"/>
    <w:multiLevelType w:val="hybridMultilevel"/>
    <w:tmpl w:val="0EB44F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62D7365"/>
    <w:multiLevelType w:val="hybridMultilevel"/>
    <w:tmpl w:val="74E4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2D7F2F"/>
    <w:multiLevelType w:val="hybridMultilevel"/>
    <w:tmpl w:val="293A06E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465D2334"/>
    <w:multiLevelType w:val="hybridMultilevel"/>
    <w:tmpl w:val="4D1CBA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374C41"/>
    <w:multiLevelType w:val="hybridMultilevel"/>
    <w:tmpl w:val="3A8A40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C1A3ED6"/>
    <w:multiLevelType w:val="hybridMultilevel"/>
    <w:tmpl w:val="C1100C88"/>
    <w:lvl w:ilvl="0" w:tplc="0418000F">
      <w:start w:val="5"/>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4">
    <w:nsid w:val="4D046003"/>
    <w:multiLevelType w:val="hybridMultilevel"/>
    <w:tmpl w:val="79F88280"/>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FF9430C"/>
    <w:multiLevelType w:val="hybridMultilevel"/>
    <w:tmpl w:val="AFC48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nsid w:val="516B4C99"/>
    <w:multiLevelType w:val="hybridMultilevel"/>
    <w:tmpl w:val="67662376"/>
    <w:lvl w:ilvl="0" w:tplc="0602F8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1811863"/>
    <w:multiLevelType w:val="hybridMultilevel"/>
    <w:tmpl w:val="233E702C"/>
    <w:lvl w:ilvl="0" w:tplc="F24CF1C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8">
    <w:nsid w:val="52752507"/>
    <w:multiLevelType w:val="hybridMultilevel"/>
    <w:tmpl w:val="52AAD9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2A973A2"/>
    <w:multiLevelType w:val="hybridMultilevel"/>
    <w:tmpl w:val="C390F0D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4A6112"/>
    <w:multiLevelType w:val="hybridMultilevel"/>
    <w:tmpl w:val="99FA9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C60F2"/>
    <w:multiLevelType w:val="hybridMultilevel"/>
    <w:tmpl w:val="B93E0B38"/>
    <w:lvl w:ilvl="0" w:tplc="730C317C">
      <w:numFmt w:val="bullet"/>
      <w:lvlText w:val="-"/>
      <w:lvlJc w:val="left"/>
      <w:pPr>
        <w:ind w:left="72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A91345A"/>
    <w:multiLevelType w:val="hybridMultilevel"/>
    <w:tmpl w:val="A41A02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21C80"/>
    <w:multiLevelType w:val="hybridMultilevel"/>
    <w:tmpl w:val="2402C64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3755926"/>
    <w:multiLevelType w:val="multilevel"/>
    <w:tmpl w:val="98A0D9A8"/>
    <w:lvl w:ilvl="0">
      <w:start w:val="78"/>
      <w:numFmt w:val="decimal"/>
      <w:lvlText w:val="%1"/>
      <w:lvlJc w:val="left"/>
      <w:pPr>
        <w:ind w:left="570" w:hanging="570"/>
      </w:pPr>
      <w:rPr>
        <w:rFonts w:hint="default"/>
      </w:rPr>
    </w:lvl>
    <w:lvl w:ilvl="1">
      <w:start w:val="800"/>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658065F"/>
    <w:multiLevelType w:val="hybridMultilevel"/>
    <w:tmpl w:val="AC327240"/>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6">
    <w:nsid w:val="698277F2"/>
    <w:multiLevelType w:val="hybridMultilevel"/>
    <w:tmpl w:val="C04A81C0"/>
    <w:lvl w:ilvl="0" w:tplc="04090007">
      <w:start w:val="1"/>
      <w:numFmt w:val="bullet"/>
      <w:lvlText w:val=""/>
      <w:lvlPicBulletId w:val="0"/>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6ADA7D3B"/>
    <w:multiLevelType w:val="hybridMultilevel"/>
    <w:tmpl w:val="F780A60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DB039D7"/>
    <w:multiLevelType w:val="hybridMultilevel"/>
    <w:tmpl w:val="EB06C490"/>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EB8607F"/>
    <w:multiLevelType w:val="hybridMultilevel"/>
    <w:tmpl w:val="4FF4B79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73C05C5A"/>
    <w:multiLevelType w:val="hybridMultilevel"/>
    <w:tmpl w:val="553C7988"/>
    <w:lvl w:ilvl="0" w:tplc="39EA1184">
      <w:start w:val="1"/>
      <w:numFmt w:val="lowerLetter"/>
      <w:lvlText w:val="%1)"/>
      <w:lvlJc w:val="left"/>
      <w:pPr>
        <w:ind w:left="2160" w:hanging="360"/>
      </w:pPr>
      <w:rPr>
        <w:rFonts w:hint="default"/>
        <w:b/>
      </w:r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41">
    <w:nsid w:val="75D52C43"/>
    <w:multiLevelType w:val="multilevel"/>
    <w:tmpl w:val="72D4CE66"/>
    <w:lvl w:ilvl="0">
      <w:start w:val="6"/>
      <w:numFmt w:val="decimal"/>
      <w:lvlText w:val="%1"/>
      <w:lvlJc w:val="left"/>
      <w:pPr>
        <w:ind w:left="360" w:hanging="360"/>
      </w:pPr>
      <w:rPr>
        <w:rFonts w:hint="default"/>
        <w:b/>
      </w:rPr>
    </w:lvl>
    <w:lvl w:ilvl="1">
      <w:start w:val="4"/>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42">
    <w:nsid w:val="7C8265D6"/>
    <w:multiLevelType w:val="hybridMultilevel"/>
    <w:tmpl w:val="A4DAEEF0"/>
    <w:lvl w:ilvl="0" w:tplc="6F50B74E">
      <w:start w:val="3"/>
      <w:numFmt w:val="bullet"/>
      <w:lvlText w:val="-"/>
      <w:lvlJc w:val="left"/>
      <w:pPr>
        <w:ind w:left="720" w:hanging="360"/>
      </w:pPr>
      <w:rPr>
        <w:rFonts w:ascii="EUAlbertina" w:eastAsia="Calibri" w:hAnsi="EUAlbertina" w:cs="EUAlbertina" w:hint="default"/>
        <w:sz w:val="1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2"/>
  </w:num>
  <w:num w:numId="3">
    <w:abstractNumId w:val="38"/>
  </w:num>
  <w:num w:numId="4">
    <w:abstractNumId w:val="13"/>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14"/>
  </w:num>
  <w:num w:numId="10">
    <w:abstractNumId w:val="26"/>
  </w:num>
  <w:num w:numId="11">
    <w:abstractNumId w:val="35"/>
  </w:num>
  <w:num w:numId="12">
    <w:abstractNumId w:val="18"/>
  </w:num>
  <w:num w:numId="13">
    <w:abstractNumId w:val="3"/>
  </w:num>
  <w:num w:numId="14">
    <w:abstractNumId w:val="39"/>
  </w:num>
  <w:num w:numId="15">
    <w:abstractNumId w:val="40"/>
  </w:num>
  <w:num w:numId="16">
    <w:abstractNumId w:val="37"/>
  </w:num>
  <w:num w:numId="17">
    <w:abstractNumId w:val="16"/>
  </w:num>
  <w:num w:numId="18">
    <w:abstractNumId w:val="1"/>
  </w:num>
  <w:num w:numId="19">
    <w:abstractNumId w:val="30"/>
  </w:num>
  <w:num w:numId="20">
    <w:abstractNumId w:val="20"/>
  </w:num>
  <w:num w:numId="21">
    <w:abstractNumId w:val="23"/>
  </w:num>
  <w:num w:numId="22">
    <w:abstractNumId w:val="27"/>
  </w:num>
  <w:num w:numId="23">
    <w:abstractNumId w:val="6"/>
  </w:num>
  <w:num w:numId="24">
    <w:abstractNumId w:val="24"/>
  </w:num>
  <w:num w:numId="25">
    <w:abstractNumId w:val="28"/>
  </w:num>
  <w:num w:numId="26">
    <w:abstractNumId w:val="32"/>
  </w:num>
  <w:num w:numId="27">
    <w:abstractNumId w:val="34"/>
  </w:num>
  <w:num w:numId="28">
    <w:abstractNumId w:val="41"/>
  </w:num>
  <w:num w:numId="29">
    <w:abstractNumId w:val="17"/>
  </w:num>
  <w:num w:numId="30">
    <w:abstractNumId w:val="9"/>
  </w:num>
  <w:num w:numId="31">
    <w:abstractNumId w:val="19"/>
  </w:num>
  <w:num w:numId="32">
    <w:abstractNumId w:val="7"/>
  </w:num>
  <w:num w:numId="33">
    <w:abstractNumId w:val="12"/>
  </w:num>
  <w:num w:numId="34">
    <w:abstractNumId w:val="25"/>
  </w:num>
  <w:num w:numId="35">
    <w:abstractNumId w:val="33"/>
  </w:num>
  <w:num w:numId="36">
    <w:abstractNumId w:val="2"/>
  </w:num>
  <w:num w:numId="37">
    <w:abstractNumId w:val="21"/>
  </w:num>
  <w:num w:numId="38">
    <w:abstractNumId w:val="29"/>
  </w:num>
  <w:num w:numId="39">
    <w:abstractNumId w:val="15"/>
  </w:num>
  <w:num w:numId="40">
    <w:abstractNumId w:val="11"/>
  </w:num>
  <w:num w:numId="41">
    <w:abstractNumId w:val="8"/>
  </w:num>
  <w:num w:numId="42">
    <w:abstractNumId w:val="10"/>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C13147"/>
    <w:rsid w:val="0000562C"/>
    <w:rsid w:val="000217D1"/>
    <w:rsid w:val="000531CB"/>
    <w:rsid w:val="00082FCA"/>
    <w:rsid w:val="000C7258"/>
    <w:rsid w:val="000F2FB9"/>
    <w:rsid w:val="000F5621"/>
    <w:rsid w:val="00137BDF"/>
    <w:rsid w:val="001469F6"/>
    <w:rsid w:val="00161A67"/>
    <w:rsid w:val="00180691"/>
    <w:rsid w:val="001861C5"/>
    <w:rsid w:val="001A38AD"/>
    <w:rsid w:val="001C5494"/>
    <w:rsid w:val="001C6DC1"/>
    <w:rsid w:val="001D09C4"/>
    <w:rsid w:val="001D16B3"/>
    <w:rsid w:val="001E77BC"/>
    <w:rsid w:val="002011C6"/>
    <w:rsid w:val="00205138"/>
    <w:rsid w:val="00214109"/>
    <w:rsid w:val="00232F3F"/>
    <w:rsid w:val="00233626"/>
    <w:rsid w:val="002422FB"/>
    <w:rsid w:val="00250657"/>
    <w:rsid w:val="00251F3C"/>
    <w:rsid w:val="002524A1"/>
    <w:rsid w:val="00275A4E"/>
    <w:rsid w:val="00285A7D"/>
    <w:rsid w:val="00297CC0"/>
    <w:rsid w:val="002A6EA9"/>
    <w:rsid w:val="002B4F4A"/>
    <w:rsid w:val="002C3AC4"/>
    <w:rsid w:val="002D1BF1"/>
    <w:rsid w:val="00300B80"/>
    <w:rsid w:val="00312C96"/>
    <w:rsid w:val="00324CD4"/>
    <w:rsid w:val="0032652A"/>
    <w:rsid w:val="00326B53"/>
    <w:rsid w:val="00333659"/>
    <w:rsid w:val="00342589"/>
    <w:rsid w:val="003631DB"/>
    <w:rsid w:val="00373492"/>
    <w:rsid w:val="00397121"/>
    <w:rsid w:val="003B4A52"/>
    <w:rsid w:val="003C2337"/>
    <w:rsid w:val="003C551F"/>
    <w:rsid w:val="003E120E"/>
    <w:rsid w:val="003F0F27"/>
    <w:rsid w:val="003F440B"/>
    <w:rsid w:val="00401943"/>
    <w:rsid w:val="00403D10"/>
    <w:rsid w:val="00442DC3"/>
    <w:rsid w:val="0045463D"/>
    <w:rsid w:val="00482B31"/>
    <w:rsid w:val="004865A7"/>
    <w:rsid w:val="004875EE"/>
    <w:rsid w:val="004A0E5B"/>
    <w:rsid w:val="004B6A1A"/>
    <w:rsid w:val="004C2088"/>
    <w:rsid w:val="004C22CF"/>
    <w:rsid w:val="004D481D"/>
    <w:rsid w:val="004E56B7"/>
    <w:rsid w:val="004F44ED"/>
    <w:rsid w:val="00530485"/>
    <w:rsid w:val="005421FB"/>
    <w:rsid w:val="005466B6"/>
    <w:rsid w:val="00551325"/>
    <w:rsid w:val="00573B7F"/>
    <w:rsid w:val="00594870"/>
    <w:rsid w:val="005A7A91"/>
    <w:rsid w:val="005B1277"/>
    <w:rsid w:val="005F0798"/>
    <w:rsid w:val="005F60F0"/>
    <w:rsid w:val="006015CE"/>
    <w:rsid w:val="00607B36"/>
    <w:rsid w:val="00615231"/>
    <w:rsid w:val="00625387"/>
    <w:rsid w:val="006357FF"/>
    <w:rsid w:val="00637099"/>
    <w:rsid w:val="00665078"/>
    <w:rsid w:val="00680BD5"/>
    <w:rsid w:val="00686FF3"/>
    <w:rsid w:val="006B286D"/>
    <w:rsid w:val="006C1755"/>
    <w:rsid w:val="006D1C81"/>
    <w:rsid w:val="00737E07"/>
    <w:rsid w:val="00745686"/>
    <w:rsid w:val="007672FE"/>
    <w:rsid w:val="00777880"/>
    <w:rsid w:val="007D5074"/>
    <w:rsid w:val="007E0918"/>
    <w:rsid w:val="00801B87"/>
    <w:rsid w:val="00824531"/>
    <w:rsid w:val="00831AFF"/>
    <w:rsid w:val="00856458"/>
    <w:rsid w:val="00860B28"/>
    <w:rsid w:val="008719B8"/>
    <w:rsid w:val="008842EA"/>
    <w:rsid w:val="00887ECC"/>
    <w:rsid w:val="008A4DDF"/>
    <w:rsid w:val="008B032E"/>
    <w:rsid w:val="008B4CFC"/>
    <w:rsid w:val="008C554A"/>
    <w:rsid w:val="008D5C62"/>
    <w:rsid w:val="008F1E50"/>
    <w:rsid w:val="0090538F"/>
    <w:rsid w:val="00905B4A"/>
    <w:rsid w:val="009219B2"/>
    <w:rsid w:val="00922005"/>
    <w:rsid w:val="009242E8"/>
    <w:rsid w:val="00925C64"/>
    <w:rsid w:val="0094776D"/>
    <w:rsid w:val="009620C1"/>
    <w:rsid w:val="009704FA"/>
    <w:rsid w:val="009C7217"/>
    <w:rsid w:val="009E56A6"/>
    <w:rsid w:val="009F7EFF"/>
    <w:rsid w:val="00A01B43"/>
    <w:rsid w:val="00A2128A"/>
    <w:rsid w:val="00A2311A"/>
    <w:rsid w:val="00A432DA"/>
    <w:rsid w:val="00A5282E"/>
    <w:rsid w:val="00A54616"/>
    <w:rsid w:val="00A731BE"/>
    <w:rsid w:val="00A73737"/>
    <w:rsid w:val="00A7626C"/>
    <w:rsid w:val="00A84D5F"/>
    <w:rsid w:val="00AD53AE"/>
    <w:rsid w:val="00AE4042"/>
    <w:rsid w:val="00AE4D8A"/>
    <w:rsid w:val="00B211AE"/>
    <w:rsid w:val="00B22C72"/>
    <w:rsid w:val="00B26031"/>
    <w:rsid w:val="00B30400"/>
    <w:rsid w:val="00B33544"/>
    <w:rsid w:val="00B52F0E"/>
    <w:rsid w:val="00B904C9"/>
    <w:rsid w:val="00BB3CFB"/>
    <w:rsid w:val="00C13147"/>
    <w:rsid w:val="00C13D52"/>
    <w:rsid w:val="00C15B9E"/>
    <w:rsid w:val="00C55AA7"/>
    <w:rsid w:val="00C66807"/>
    <w:rsid w:val="00C77D2A"/>
    <w:rsid w:val="00CA059A"/>
    <w:rsid w:val="00CA42FE"/>
    <w:rsid w:val="00CB44CC"/>
    <w:rsid w:val="00CD03BA"/>
    <w:rsid w:val="00CD24E8"/>
    <w:rsid w:val="00CD6C94"/>
    <w:rsid w:val="00CE3F01"/>
    <w:rsid w:val="00CF0B3B"/>
    <w:rsid w:val="00CF34A0"/>
    <w:rsid w:val="00CF6570"/>
    <w:rsid w:val="00D07A9B"/>
    <w:rsid w:val="00D26B2F"/>
    <w:rsid w:val="00D33479"/>
    <w:rsid w:val="00D356C9"/>
    <w:rsid w:val="00D55DAF"/>
    <w:rsid w:val="00D63C4A"/>
    <w:rsid w:val="00D838D2"/>
    <w:rsid w:val="00D8555D"/>
    <w:rsid w:val="00DC31C6"/>
    <w:rsid w:val="00DD14EE"/>
    <w:rsid w:val="00DE405E"/>
    <w:rsid w:val="00DF359C"/>
    <w:rsid w:val="00E108AE"/>
    <w:rsid w:val="00E13C78"/>
    <w:rsid w:val="00E13FCC"/>
    <w:rsid w:val="00E24A8F"/>
    <w:rsid w:val="00E322CF"/>
    <w:rsid w:val="00E42055"/>
    <w:rsid w:val="00E4581F"/>
    <w:rsid w:val="00E535C3"/>
    <w:rsid w:val="00E722F8"/>
    <w:rsid w:val="00E85FCE"/>
    <w:rsid w:val="00E92C13"/>
    <w:rsid w:val="00EB3B69"/>
    <w:rsid w:val="00EB6E7A"/>
    <w:rsid w:val="00ED30A5"/>
    <w:rsid w:val="00EE1629"/>
    <w:rsid w:val="00EE18EA"/>
    <w:rsid w:val="00EF6E6C"/>
    <w:rsid w:val="00F02681"/>
    <w:rsid w:val="00F463E2"/>
    <w:rsid w:val="00F56B70"/>
    <w:rsid w:val="00F67158"/>
    <w:rsid w:val="00F76E34"/>
    <w:rsid w:val="00F90008"/>
    <w:rsid w:val="00F900E8"/>
    <w:rsid w:val="00F92526"/>
    <w:rsid w:val="00F932AF"/>
    <w:rsid w:val="00FB0DB9"/>
    <w:rsid w:val="00FB72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25"/>
    <w:rPr>
      <w:rFonts w:ascii="Calibri" w:eastAsia="Calibri" w:hAnsi="Calibri" w:cs="Calibri"/>
      <w:lang w:val="ro-RO"/>
    </w:rPr>
  </w:style>
  <w:style w:type="paragraph" w:styleId="Heading1">
    <w:name w:val="heading 1"/>
    <w:basedOn w:val="Normal"/>
    <w:next w:val="Normal"/>
    <w:link w:val="Heading1Char"/>
    <w:qFormat/>
    <w:rsid w:val="00342589"/>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DB9"/>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FB0DB9"/>
    <w:rPr>
      <w:rFonts w:ascii="Tahoma" w:hAnsi="Tahoma" w:cs="Tahoma"/>
      <w:sz w:val="16"/>
      <w:szCs w:val="16"/>
    </w:rPr>
  </w:style>
  <w:style w:type="paragraph" w:styleId="Header">
    <w:name w:val="header"/>
    <w:basedOn w:val="Normal"/>
    <w:link w:val="HeaderCha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551325"/>
  </w:style>
  <w:style w:type="paragraph" w:styleId="Footer">
    <w:name w:val="footer"/>
    <w:basedOn w:val="Normal"/>
    <w:link w:val="FooterChar"/>
    <w:uiPriority w:val="99"/>
    <w:unhideWhenUsed/>
    <w:rsid w:val="00551325"/>
    <w:pPr>
      <w:tabs>
        <w:tab w:val="center" w:pos="4536"/>
        <w:tab w:val="right" w:pos="9072"/>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551325"/>
  </w:style>
  <w:style w:type="paragraph" w:styleId="NoSpacing">
    <w:name w:val="No Spacing"/>
    <w:uiPriority w:val="99"/>
    <w:qFormat/>
    <w:rsid w:val="00551325"/>
    <w:pPr>
      <w:spacing w:after="0" w:line="240" w:lineRule="auto"/>
    </w:pPr>
    <w:rPr>
      <w:rFonts w:ascii="Calibri" w:eastAsia="Calibri" w:hAnsi="Calibri" w:cs="Calibri"/>
      <w:lang w:val="ro-RO"/>
    </w:rPr>
  </w:style>
  <w:style w:type="character" w:styleId="Hyperlink">
    <w:name w:val="Hyperlink"/>
    <w:basedOn w:val="DefaultParagraphFont"/>
    <w:uiPriority w:val="99"/>
    <w:unhideWhenUsed/>
    <w:rsid w:val="00551325"/>
    <w:rPr>
      <w:color w:val="0000FF" w:themeColor="hyperlink"/>
      <w:u w:val="single"/>
    </w:rPr>
  </w:style>
  <w:style w:type="paragraph" w:customStyle="1" w:styleId="yiv4462104471msonormal">
    <w:name w:val="yiv4462104471msonormal"/>
    <w:basedOn w:val="Normal"/>
    <w:rsid w:val="001861C5"/>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rsid w:val="00594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Antes de enumeración,body 2,List Paragraph1,Normal bullet 2,List Paragraph11,Listă colorată - Accentuare 11,Bullet,Citation List,lp1,Heading x1"/>
    <w:basedOn w:val="Normal"/>
    <w:link w:val="ListParagraphChar"/>
    <w:uiPriority w:val="34"/>
    <w:qFormat/>
    <w:rsid w:val="00BB3CFB"/>
    <w:pPr>
      <w:tabs>
        <w:tab w:val="left" w:pos="5970"/>
      </w:tabs>
      <w:spacing w:after="0" w:line="240" w:lineRule="auto"/>
      <w:ind w:left="720"/>
      <w:contextualSpacing/>
      <w:jc w:val="both"/>
    </w:pPr>
    <w:rPr>
      <w:rFonts w:ascii="Trebuchet MS" w:eastAsia="Times New Roman" w:hAnsi="Trebuchet MS" w:cs="Times New Roman"/>
      <w:sz w:val="20"/>
      <w:szCs w:val="20"/>
      <w:lang w:val="en-US"/>
    </w:rPr>
  </w:style>
  <w:style w:type="character" w:customStyle="1" w:styleId="ListParagraphChar">
    <w:name w:val="List Paragraph Char"/>
    <w:aliases w:val="Antes de enumeración Char,body 2 Char,List Paragraph1 Char,Normal bullet 2 Char,List Paragraph11 Char,Listă colorată - Accentuare 11 Char,Bullet Char,Citation List Char,lp1 Char,Heading x1 Char"/>
    <w:link w:val="ListParagraph"/>
    <w:uiPriority w:val="34"/>
    <w:locked/>
    <w:rsid w:val="00BB3CFB"/>
    <w:rPr>
      <w:rFonts w:ascii="Trebuchet MS" w:eastAsia="Times New Roman" w:hAnsi="Trebuchet MS" w:cs="Times New Roman"/>
      <w:sz w:val="20"/>
      <w:szCs w:val="20"/>
    </w:rPr>
  </w:style>
  <w:style w:type="paragraph" w:customStyle="1" w:styleId="Default">
    <w:name w:val="Default"/>
    <w:qFormat/>
    <w:rsid w:val="00A7626C"/>
    <w:pPr>
      <w:autoSpaceDE w:val="0"/>
      <w:autoSpaceDN w:val="0"/>
      <w:adjustRightInd w:val="0"/>
      <w:spacing w:after="0" w:line="240" w:lineRule="auto"/>
    </w:pPr>
    <w:rPr>
      <w:rFonts w:ascii="Calibri" w:hAnsi="Calibri" w:cs="Calibri"/>
      <w:color w:val="000000"/>
      <w:sz w:val="24"/>
      <w:szCs w:val="24"/>
      <w:lang w:val="ro-RO"/>
    </w:rPr>
  </w:style>
  <w:style w:type="paragraph" w:customStyle="1" w:styleId="Style6">
    <w:name w:val="Style6"/>
    <w:basedOn w:val="Normal"/>
    <w:uiPriority w:val="99"/>
    <w:rsid w:val="001C5494"/>
    <w:pPr>
      <w:widowControl w:val="0"/>
      <w:autoSpaceDE w:val="0"/>
      <w:autoSpaceDN w:val="0"/>
      <w:adjustRightInd w:val="0"/>
      <w:spacing w:after="0" w:line="240" w:lineRule="auto"/>
    </w:pPr>
    <w:rPr>
      <w:rFonts w:eastAsia="Times New Roman" w:cs="Times New Roman"/>
      <w:sz w:val="24"/>
      <w:szCs w:val="24"/>
      <w:lang w:val="en-GB" w:eastAsia="en-GB"/>
    </w:rPr>
  </w:style>
  <w:style w:type="paragraph" w:customStyle="1" w:styleId="Style7">
    <w:name w:val="Style7"/>
    <w:basedOn w:val="Normal"/>
    <w:uiPriority w:val="99"/>
    <w:rsid w:val="001C5494"/>
    <w:pPr>
      <w:widowControl w:val="0"/>
      <w:autoSpaceDE w:val="0"/>
      <w:autoSpaceDN w:val="0"/>
      <w:adjustRightInd w:val="0"/>
      <w:spacing w:after="0" w:line="413" w:lineRule="exact"/>
      <w:jc w:val="center"/>
    </w:pPr>
    <w:rPr>
      <w:rFonts w:eastAsia="Times New Roman" w:cs="Times New Roman"/>
      <w:sz w:val="24"/>
      <w:szCs w:val="24"/>
      <w:lang w:val="en-GB" w:eastAsia="en-GB"/>
    </w:rPr>
  </w:style>
  <w:style w:type="character" w:customStyle="1" w:styleId="FontStyle45">
    <w:name w:val="Font Style45"/>
    <w:basedOn w:val="DefaultParagraphFont"/>
    <w:uiPriority w:val="99"/>
    <w:rsid w:val="001C5494"/>
    <w:rPr>
      <w:rFonts w:ascii="Times New Roman" w:hAnsi="Times New Roman" w:cs="Times New Roman"/>
      <w:sz w:val="20"/>
      <w:szCs w:val="20"/>
    </w:rPr>
  </w:style>
  <w:style w:type="paragraph" w:customStyle="1" w:styleId="Style11">
    <w:name w:val="Style11"/>
    <w:basedOn w:val="Normal"/>
    <w:uiPriority w:val="99"/>
    <w:rsid w:val="00925C64"/>
    <w:pPr>
      <w:widowControl w:val="0"/>
      <w:autoSpaceDE w:val="0"/>
      <w:autoSpaceDN w:val="0"/>
      <w:adjustRightInd w:val="0"/>
      <w:spacing w:after="0" w:line="413" w:lineRule="exact"/>
      <w:ind w:firstLine="734"/>
    </w:pPr>
    <w:rPr>
      <w:rFonts w:eastAsia="Times New Roman" w:cs="Times New Roman"/>
      <w:sz w:val="24"/>
      <w:szCs w:val="24"/>
      <w:lang w:val="en-GB" w:eastAsia="en-GB"/>
    </w:rPr>
  </w:style>
  <w:style w:type="character" w:customStyle="1" w:styleId="FontStyle46">
    <w:name w:val="Font Style46"/>
    <w:basedOn w:val="DefaultParagraphFont"/>
    <w:uiPriority w:val="99"/>
    <w:rsid w:val="00925C64"/>
    <w:rPr>
      <w:rFonts w:ascii="Times New Roman" w:hAnsi="Times New Roman" w:cs="Times New Roman"/>
      <w:b/>
      <w:bCs/>
      <w:sz w:val="20"/>
      <w:szCs w:val="20"/>
    </w:rPr>
  </w:style>
  <w:style w:type="paragraph" w:customStyle="1" w:styleId="Style3">
    <w:name w:val="Style3"/>
    <w:basedOn w:val="Normal"/>
    <w:uiPriority w:val="99"/>
    <w:rsid w:val="007D5074"/>
    <w:pPr>
      <w:widowControl w:val="0"/>
      <w:autoSpaceDE w:val="0"/>
      <w:autoSpaceDN w:val="0"/>
      <w:adjustRightInd w:val="0"/>
      <w:spacing w:after="0" w:line="350" w:lineRule="exact"/>
      <w:jc w:val="center"/>
    </w:pPr>
    <w:rPr>
      <w:rFonts w:eastAsia="Times New Roman" w:cs="Times New Roman"/>
      <w:sz w:val="24"/>
      <w:szCs w:val="24"/>
      <w:lang w:val="en-GB" w:eastAsia="en-GB"/>
    </w:rPr>
  </w:style>
  <w:style w:type="paragraph" w:customStyle="1" w:styleId="Style4">
    <w:name w:val="Style4"/>
    <w:basedOn w:val="Normal"/>
    <w:uiPriority w:val="99"/>
    <w:rsid w:val="007D5074"/>
    <w:pPr>
      <w:widowControl w:val="0"/>
      <w:autoSpaceDE w:val="0"/>
      <w:autoSpaceDN w:val="0"/>
      <w:adjustRightInd w:val="0"/>
      <w:spacing w:after="0" w:line="312" w:lineRule="exact"/>
      <w:jc w:val="center"/>
    </w:pPr>
    <w:rPr>
      <w:rFonts w:eastAsia="Times New Roman" w:cs="Times New Roman"/>
      <w:sz w:val="24"/>
      <w:szCs w:val="24"/>
      <w:lang w:val="en-GB" w:eastAsia="en-GB"/>
    </w:rPr>
  </w:style>
  <w:style w:type="paragraph" w:customStyle="1" w:styleId="Style8">
    <w:name w:val="Style8"/>
    <w:basedOn w:val="Normal"/>
    <w:uiPriority w:val="99"/>
    <w:rsid w:val="007D5074"/>
    <w:pPr>
      <w:widowControl w:val="0"/>
      <w:autoSpaceDE w:val="0"/>
      <w:autoSpaceDN w:val="0"/>
      <w:adjustRightInd w:val="0"/>
      <w:spacing w:after="0" w:line="413" w:lineRule="exact"/>
      <w:jc w:val="center"/>
    </w:pPr>
    <w:rPr>
      <w:rFonts w:eastAsia="Times New Roman" w:cs="Times New Roman"/>
      <w:sz w:val="24"/>
      <w:szCs w:val="24"/>
      <w:lang w:val="en-GB" w:eastAsia="en-GB"/>
    </w:rPr>
  </w:style>
  <w:style w:type="paragraph" w:customStyle="1" w:styleId="Style9">
    <w:name w:val="Style9"/>
    <w:basedOn w:val="Normal"/>
    <w:uiPriority w:val="99"/>
    <w:rsid w:val="007D5074"/>
    <w:pPr>
      <w:widowControl w:val="0"/>
      <w:autoSpaceDE w:val="0"/>
      <w:autoSpaceDN w:val="0"/>
      <w:adjustRightInd w:val="0"/>
      <w:spacing w:after="0" w:line="240" w:lineRule="auto"/>
    </w:pPr>
    <w:rPr>
      <w:rFonts w:eastAsia="Times New Roman" w:cs="Times New Roman"/>
      <w:sz w:val="24"/>
      <w:szCs w:val="24"/>
      <w:lang w:val="en-GB" w:eastAsia="en-GB"/>
    </w:rPr>
  </w:style>
  <w:style w:type="character" w:customStyle="1" w:styleId="FontStyle35">
    <w:name w:val="Font Style35"/>
    <w:basedOn w:val="DefaultParagraphFont"/>
    <w:uiPriority w:val="99"/>
    <w:rsid w:val="007D5074"/>
    <w:rPr>
      <w:rFonts w:ascii="Times New Roman" w:hAnsi="Times New Roman" w:cs="Times New Roman"/>
      <w:b/>
      <w:bCs/>
      <w:sz w:val="16"/>
      <w:szCs w:val="16"/>
    </w:rPr>
  </w:style>
  <w:style w:type="character" w:customStyle="1" w:styleId="FontStyle41">
    <w:name w:val="Font Style41"/>
    <w:basedOn w:val="DefaultParagraphFont"/>
    <w:uiPriority w:val="99"/>
    <w:rsid w:val="007D5074"/>
    <w:rPr>
      <w:rFonts w:ascii="Times New Roman" w:hAnsi="Times New Roman" w:cs="Times New Roman"/>
      <w:b/>
      <w:bCs/>
      <w:sz w:val="20"/>
      <w:szCs w:val="20"/>
    </w:rPr>
  </w:style>
  <w:style w:type="character" w:customStyle="1" w:styleId="FontStyle135">
    <w:name w:val="Font Style135"/>
    <w:basedOn w:val="DefaultParagraphFont"/>
    <w:uiPriority w:val="99"/>
    <w:rsid w:val="007D5074"/>
    <w:rPr>
      <w:rFonts w:ascii="Arial" w:hAnsi="Arial" w:cs="Arial"/>
      <w:sz w:val="22"/>
      <w:szCs w:val="22"/>
    </w:rPr>
  </w:style>
  <w:style w:type="paragraph" w:styleId="FootnoteText">
    <w:name w:val="footnote text"/>
    <w:basedOn w:val="Normal"/>
    <w:link w:val="FootnoteTextChar"/>
    <w:uiPriority w:val="99"/>
    <w:semiHidden/>
    <w:unhideWhenUsed/>
    <w:rsid w:val="00AE4042"/>
    <w:pPr>
      <w:tabs>
        <w:tab w:val="left" w:pos="5970"/>
      </w:tabs>
      <w:spacing w:after="0" w:line="240" w:lineRule="auto"/>
      <w:jc w:val="both"/>
    </w:pPr>
    <w:rPr>
      <w:rFonts w:ascii="Trebuchet MS" w:eastAsia="Times New Roman" w:hAnsi="Trebuchet MS" w:cs="Times New Roman"/>
      <w:sz w:val="20"/>
      <w:szCs w:val="20"/>
      <w:lang w:val="en-US"/>
    </w:rPr>
  </w:style>
  <w:style w:type="character" w:customStyle="1" w:styleId="FootnoteTextChar">
    <w:name w:val="Footnote Text Char"/>
    <w:basedOn w:val="DefaultParagraphFont"/>
    <w:link w:val="FootnoteText"/>
    <w:uiPriority w:val="99"/>
    <w:semiHidden/>
    <w:rsid w:val="00AE4042"/>
    <w:rPr>
      <w:rFonts w:ascii="Trebuchet MS" w:eastAsia="Times New Roman" w:hAnsi="Trebuchet MS" w:cs="Times New Roman"/>
      <w:sz w:val="20"/>
      <w:szCs w:val="20"/>
    </w:rPr>
  </w:style>
  <w:style w:type="character" w:styleId="FootnoteReference">
    <w:name w:val="footnote reference"/>
    <w:uiPriority w:val="99"/>
    <w:semiHidden/>
    <w:unhideWhenUsed/>
    <w:rsid w:val="00AE4042"/>
    <w:rPr>
      <w:vertAlign w:val="superscript"/>
    </w:rPr>
  </w:style>
  <w:style w:type="character" w:customStyle="1" w:styleId="Titlu1Caracter">
    <w:name w:val="Titlu 1 Caracter"/>
    <w:basedOn w:val="DefaultParagraphFont"/>
    <w:link w:val="Heading1"/>
    <w:uiPriority w:val="9"/>
    <w:rsid w:val="00342589"/>
    <w:rPr>
      <w:rFonts w:asciiTheme="majorHAnsi" w:eastAsiaTheme="majorEastAsia" w:hAnsiTheme="majorHAnsi" w:cstheme="majorBidi"/>
      <w:b/>
      <w:bCs/>
      <w:color w:val="365F91" w:themeColor="accent1" w:themeShade="BF"/>
      <w:sz w:val="28"/>
      <w:szCs w:val="28"/>
      <w:lang w:val="ro-RO"/>
    </w:rPr>
  </w:style>
  <w:style w:type="character" w:customStyle="1" w:styleId="Heading1Char">
    <w:name w:val="Heading 1 Char"/>
    <w:link w:val="Heading1"/>
    <w:rsid w:val="00342589"/>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333726645">
      <w:bodyDiv w:val="1"/>
      <w:marLeft w:val="0"/>
      <w:marRight w:val="0"/>
      <w:marTop w:val="0"/>
      <w:marBottom w:val="0"/>
      <w:divBdr>
        <w:top w:val="none" w:sz="0" w:space="0" w:color="auto"/>
        <w:left w:val="none" w:sz="0" w:space="0" w:color="auto"/>
        <w:bottom w:val="none" w:sz="0" w:space="0" w:color="auto"/>
        <w:right w:val="none" w:sz="0" w:space="0" w:color="auto"/>
      </w:divBdr>
    </w:div>
    <w:div w:id="354237305">
      <w:bodyDiv w:val="1"/>
      <w:marLeft w:val="0"/>
      <w:marRight w:val="0"/>
      <w:marTop w:val="0"/>
      <w:marBottom w:val="0"/>
      <w:divBdr>
        <w:top w:val="none" w:sz="0" w:space="0" w:color="auto"/>
        <w:left w:val="none" w:sz="0" w:space="0" w:color="auto"/>
        <w:bottom w:val="none" w:sz="0" w:space="0" w:color="auto"/>
        <w:right w:val="none" w:sz="0" w:space="0" w:color="auto"/>
      </w:divBdr>
    </w:div>
    <w:div w:id="819540434">
      <w:bodyDiv w:val="1"/>
      <w:marLeft w:val="0"/>
      <w:marRight w:val="0"/>
      <w:marTop w:val="0"/>
      <w:marBottom w:val="0"/>
      <w:divBdr>
        <w:top w:val="none" w:sz="0" w:space="0" w:color="auto"/>
        <w:left w:val="none" w:sz="0" w:space="0" w:color="auto"/>
        <w:bottom w:val="none" w:sz="0" w:space="0" w:color="auto"/>
        <w:right w:val="none" w:sz="0" w:space="0" w:color="auto"/>
      </w:divBdr>
    </w:div>
    <w:div w:id="1275402512">
      <w:bodyDiv w:val="1"/>
      <w:marLeft w:val="0"/>
      <w:marRight w:val="0"/>
      <w:marTop w:val="0"/>
      <w:marBottom w:val="0"/>
      <w:divBdr>
        <w:top w:val="none" w:sz="0" w:space="0" w:color="auto"/>
        <w:left w:val="none" w:sz="0" w:space="0" w:color="auto"/>
        <w:bottom w:val="none" w:sz="0" w:space="0" w:color="auto"/>
        <w:right w:val="none" w:sz="0" w:space="0" w:color="auto"/>
      </w:divBdr>
    </w:div>
    <w:div w:id="142634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valea-trotusului.ro/" TargetMode="External"/><Relationship Id="rId13" Type="http://schemas.openxmlformats.org/officeDocument/2006/relationships/hyperlink" Target="mailto:galvaleatrotusuluibacau@yahoo.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l-valea-trotusului.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valea-trotusului.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al-valea-trotusului.ro" TargetMode="External"/><Relationship Id="rId4" Type="http://schemas.openxmlformats.org/officeDocument/2006/relationships/settings" Target="settings.xml"/><Relationship Id="rId9" Type="http://schemas.openxmlformats.org/officeDocument/2006/relationships/hyperlink" Target="http://www.gal-valea-trotusului.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gal-valea-trotusului.ro" TargetMode="External"/><Relationship Id="rId3" Type="http://schemas.openxmlformats.org/officeDocument/2006/relationships/image" Target="media/image4.png"/><Relationship Id="rId7" Type="http://schemas.openxmlformats.org/officeDocument/2006/relationships/hyperlink" Target="mailto:galvaleatrotusuluibacau@yahoo.ro" TargetMode="External"/><Relationship Id="rId2" Type="http://schemas.openxmlformats.org/officeDocument/2006/relationships/image" Target="media/image3.pn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8470-4B67-42CB-9DC7-EFDA3FBA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1</Pages>
  <Words>1260</Words>
  <Characters>7183</Characters>
  <Application>Microsoft Office Word</Application>
  <DocSecurity>0</DocSecurity>
  <Lines>59</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PERSONALDOC</dc:creator>
  <cp:lastModifiedBy>PERSONALDOC</cp:lastModifiedBy>
  <cp:revision>70</cp:revision>
  <cp:lastPrinted>2017-06-12T11:08:00Z</cp:lastPrinted>
  <dcterms:created xsi:type="dcterms:W3CDTF">2017-04-27T06:11:00Z</dcterms:created>
  <dcterms:modified xsi:type="dcterms:W3CDTF">2017-12-04T14:12:00Z</dcterms:modified>
</cp:coreProperties>
</file>